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МУНИЦИПАЛЬНОЕ ОБРАЗОВАНИЕ</w:t>
      </w: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СТАРОЮВАЛИНСКОЕ СЕЛЬСКОЕ ПОСЕЛЕНИЕ</w:t>
      </w: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АДМИНИСТРАЦИЯ СТАРОЮВАЛИНСКОГО СЕЛЬСКОГО ПОСЕЛЕНИЯ</w:t>
      </w: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611425">
        <w:rPr>
          <w:rFonts w:ascii="Arial" w:eastAsia="Times New Roman" w:hAnsi="Arial" w:cs="Arial"/>
          <w:sz w:val="24"/>
          <w:szCs w:val="20"/>
          <w:lang w:eastAsia="ru-RU"/>
        </w:rPr>
        <w:t>ПОСТАНОВЛЕНИЕ</w:t>
      </w:r>
    </w:p>
    <w:p w:rsidR="00356A41" w:rsidRPr="00611425" w:rsidRDefault="00356A41" w:rsidP="001610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1425">
        <w:rPr>
          <w:rFonts w:ascii="Arial" w:eastAsia="Times New Roman" w:hAnsi="Arial" w:cs="Arial"/>
          <w:sz w:val="20"/>
          <w:szCs w:val="20"/>
          <w:lang w:eastAsia="ru-RU"/>
        </w:rPr>
        <w:t>(в акт. ред. от 13.07.2022 №88)</w:t>
      </w:r>
    </w:p>
    <w:p w:rsidR="0016100C" w:rsidRPr="00611425" w:rsidRDefault="00E85E42" w:rsidP="006114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16100C"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.04.2022               </w:t>
      </w:r>
      <w:r w:rsidR="00611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16100C"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16100C"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№ 5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>9</w:t>
      </w: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11425">
        <w:rPr>
          <w:rFonts w:ascii="Arial" w:eastAsia="Times New Roman" w:hAnsi="Arial" w:cs="Arial"/>
          <w:bCs/>
          <w:sz w:val="20"/>
          <w:szCs w:val="20"/>
          <w:lang w:eastAsia="ru-RU"/>
        </w:rPr>
        <w:t>с. Старая Ювала Кожевниковский район Томская область</w:t>
      </w:r>
    </w:p>
    <w:p w:rsidR="0016100C" w:rsidRPr="00611425" w:rsidRDefault="0016100C" w:rsidP="0016100C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 О создании согласительной комиссии для урегулирования разногласий,</w:t>
      </w: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послуживших основанием для подготовки сводного заключения</w:t>
      </w: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об отказе в согласовании проекта внесения изменений</w:t>
      </w: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в Генеральный план Староювалинского сельского поселения </w:t>
      </w:r>
    </w:p>
    <w:p w:rsidR="0016100C" w:rsidRPr="00611425" w:rsidRDefault="0016100C" w:rsidP="001610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Кожевниковского </w:t>
      </w:r>
      <w:r w:rsidR="00E85E42"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>района Томской области</w:t>
      </w:r>
    </w:p>
    <w:p w:rsidR="0016100C" w:rsidRPr="00611425" w:rsidRDefault="0016100C" w:rsidP="001610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6100C" w:rsidRPr="00611425" w:rsidRDefault="0016100C" w:rsidP="0016100C">
      <w:pPr>
        <w:keepNext/>
        <w:autoSpaceDE w:val="0"/>
        <w:autoSpaceDN w:val="0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частью 9 статьи 25 Градостроительного кодекса Российской Федерации, приказом Министерства экономического развития Российской Федерации </w:t>
      </w:r>
      <w:hyperlink r:id="rId7" w:tgtFrame="contents" w:history="1">
        <w:r w:rsidRPr="00611425">
          <w:rPr>
            <w:rFonts w:ascii="Arial" w:eastAsia="Times New Roman" w:hAnsi="Arial" w:cs="Arial"/>
            <w:sz w:val="24"/>
            <w:szCs w:val="24"/>
            <w:lang w:eastAsia="ru-RU"/>
          </w:rPr>
          <w:t>от 21.07.2016 № 460</w:t>
        </w:r>
      </w:hyperlink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руководствуясь подпунктом 18 пункта 1 статьи 4 </w:t>
      </w:r>
      <w:hyperlink r:id="rId8" w:tgtFrame="contents" w:history="1">
        <w:r w:rsidRPr="0061142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Устава </w:t>
        </w:r>
      </w:hyperlink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«Староювалинское сельское поселение», в целях урегулирования разногласий, послуживших основанием для подготовки сводного заключения об отказе в согласовании проекта внесения изменений в Генеральный план Староювалинского сельского поселения Кожевниковского </w:t>
      </w:r>
      <w:r w:rsidR="00E85E42"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>района Томской области:</w:t>
      </w:r>
    </w:p>
    <w:p w:rsidR="0016100C" w:rsidRPr="00611425" w:rsidRDefault="0016100C" w:rsidP="0016100C">
      <w:pPr>
        <w:spacing w:after="0"/>
        <w:rPr>
          <w:rFonts w:ascii="Arial" w:hAnsi="Arial" w:cs="Arial"/>
          <w:bCs/>
          <w:szCs w:val="20"/>
        </w:rPr>
      </w:pPr>
    </w:p>
    <w:p w:rsidR="0016100C" w:rsidRPr="00611425" w:rsidRDefault="0016100C" w:rsidP="0016100C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ru-RU"/>
        </w:rPr>
      </w:pPr>
      <w:r w:rsidRPr="00611425">
        <w:rPr>
          <w:rFonts w:ascii="Arial" w:eastAsia="Times New Roman" w:hAnsi="Arial" w:cs="Arial"/>
          <w:bCs/>
          <w:sz w:val="24"/>
          <w:szCs w:val="20"/>
          <w:lang w:eastAsia="ru-RU"/>
        </w:rPr>
        <w:t>ПОСТАНОВЛЯЮ:</w:t>
      </w:r>
    </w:p>
    <w:p w:rsidR="00884C81" w:rsidRPr="00611425" w:rsidRDefault="00884C81" w:rsidP="0016100C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ru-RU"/>
        </w:rPr>
      </w:pPr>
    </w:p>
    <w:p w:rsidR="00E85E42" w:rsidRPr="00611425" w:rsidRDefault="0016100C" w:rsidP="00376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Создать согласительную комиссию для урегулирования разногласий, послуживших основанием для подготовки сводного заключения об отказе в согласовании проекта внесения изменений в Генеральный план </w:t>
      </w:r>
      <w:r w:rsidR="00E85E42" w:rsidRPr="00611425">
        <w:rPr>
          <w:rFonts w:ascii="Arial" w:eastAsia="Times New Roman" w:hAnsi="Arial" w:cs="Arial"/>
          <w:sz w:val="24"/>
          <w:szCs w:val="24"/>
          <w:lang w:eastAsia="ru-RU"/>
        </w:rPr>
        <w:t>Староювалинского сельского поселения Кожевниковского муниципального района Томской области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согласительная комиссия).</w:t>
      </w:r>
    </w:p>
    <w:p w:rsidR="00E85E42" w:rsidRPr="00611425" w:rsidRDefault="00E85E42" w:rsidP="00376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Утвердить Положение о деятельности Согласительной комиссии для урегулирования разногласий по проекту внесения изменений в Генеральный план Староювалинского сельского поселения Кожевниковского муниципального района Томской области (приложение 1).</w:t>
      </w:r>
    </w:p>
    <w:p w:rsidR="00E85E42" w:rsidRPr="00611425" w:rsidRDefault="0016100C" w:rsidP="00376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состав согласительной комиссии </w:t>
      </w:r>
      <w:r w:rsidR="00E85E42"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для урегулирования разногласий по проекту внесения изменений в Генеральный план Староювалинского сельского поселения Кожевниковского муниципального района Томской области 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>(прил</w:t>
      </w:r>
      <w:r w:rsidR="00E85E42" w:rsidRPr="00611425">
        <w:rPr>
          <w:rFonts w:ascii="Arial" w:eastAsia="Times New Roman" w:hAnsi="Arial" w:cs="Arial"/>
          <w:sz w:val="24"/>
          <w:szCs w:val="24"/>
          <w:lang w:eastAsia="ru-RU"/>
        </w:rPr>
        <w:t>ожение 2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E85E42" w:rsidRPr="00611425" w:rsidRDefault="00E85E42" w:rsidP="00376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Установить, что вопросы организации и деятельности Согласительной комиссии для урегулирования разногласий по проекту внесения изменений в Генеральный план Староювалинского сельского поселения Кожевниковского муниципального района Томской области, не урегулированные Положением о деятельности Согласительной комиссии для урегулирования разногласий по проекту внесения изменений в Генеральный план Староювалинского сельского поселения Кожевниковского муниципального района Томской области, регулируются приказом Министерства экономического развития Российской 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планирования».</w:t>
      </w:r>
    </w:p>
    <w:p w:rsidR="00E85E42" w:rsidRPr="00611425" w:rsidRDefault="00884C81" w:rsidP="00376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Обнародовать настоящее постановление в установленном Уставом </w:t>
      </w:r>
      <w:r w:rsidR="0037667B" w:rsidRPr="0061142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«Староювалинское сельское поселение»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 и разместить на официальном сайте Администрации Староювалинского сельского поселения в сети Интернет по адресу : </w:t>
      </w:r>
      <w:hyperlink r:id="rId9" w:history="1">
        <w:r w:rsidRPr="00611425">
          <w:rPr>
            <w:rFonts w:ascii="Arial" w:eastAsia="Times New Roman" w:hAnsi="Arial" w:cs="Arial"/>
            <w:lang w:eastAsia="ru-RU"/>
          </w:rPr>
          <w:t>http://www.uvala.ru</w:t>
        </w:r>
      </w:hyperlink>
      <w:r w:rsidRPr="0061142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7667B" w:rsidRPr="00611425" w:rsidRDefault="0037667B" w:rsidP="0037667B">
      <w:pPr>
        <w:pStyle w:val="a4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sz w:val="24"/>
          <w:szCs w:val="24"/>
        </w:rPr>
        <w:t>Настоящее постановление вступает в силу со дня его обнародования.</w:t>
      </w:r>
    </w:p>
    <w:p w:rsidR="0016100C" w:rsidRPr="00611425" w:rsidRDefault="00884C81" w:rsidP="00376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  <w:r w:rsidR="0016100C" w:rsidRPr="006114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84C81" w:rsidRPr="00611425" w:rsidRDefault="0016100C" w:rsidP="00884C81">
      <w:pPr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84C81" w:rsidRPr="00611425" w:rsidRDefault="00884C81" w:rsidP="003766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hAnsi="Arial" w:cs="Arial"/>
          <w:bCs/>
          <w:sz w:val="24"/>
          <w:szCs w:val="24"/>
        </w:rPr>
        <w:t xml:space="preserve">Глава </w:t>
      </w:r>
      <w:r w:rsidR="0037667B" w:rsidRPr="00611425">
        <w:rPr>
          <w:rFonts w:ascii="Arial" w:hAnsi="Arial" w:cs="Arial"/>
          <w:bCs/>
          <w:sz w:val="24"/>
          <w:szCs w:val="24"/>
        </w:rPr>
        <w:t xml:space="preserve">  поселения                  </w:t>
      </w:r>
      <w:r w:rsidR="00611425">
        <w:rPr>
          <w:rFonts w:ascii="Arial" w:hAnsi="Arial" w:cs="Arial"/>
          <w:bCs/>
          <w:sz w:val="24"/>
          <w:szCs w:val="24"/>
        </w:rPr>
        <w:t xml:space="preserve">           </w:t>
      </w:r>
      <w:r w:rsidRPr="00611425">
        <w:rPr>
          <w:rFonts w:ascii="Arial" w:hAnsi="Arial" w:cs="Arial"/>
          <w:bCs/>
          <w:sz w:val="24"/>
          <w:szCs w:val="24"/>
        </w:rPr>
        <w:t xml:space="preserve">                 </w:t>
      </w:r>
      <w:r w:rsidR="00E85E42" w:rsidRPr="00611425">
        <w:rPr>
          <w:rFonts w:ascii="Arial" w:hAnsi="Arial" w:cs="Arial"/>
          <w:bCs/>
          <w:sz w:val="24"/>
          <w:szCs w:val="24"/>
        </w:rPr>
        <w:t xml:space="preserve">         </w:t>
      </w:r>
      <w:r w:rsidRPr="00611425">
        <w:rPr>
          <w:rFonts w:ascii="Arial" w:hAnsi="Arial" w:cs="Arial"/>
          <w:bCs/>
          <w:sz w:val="24"/>
          <w:szCs w:val="24"/>
        </w:rPr>
        <w:t xml:space="preserve">                              Т.В.Архипова</w:t>
      </w:r>
    </w:p>
    <w:p w:rsidR="00884C81" w:rsidRPr="00611425" w:rsidRDefault="00884C81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E85E42" w:rsidRPr="00611425" w:rsidRDefault="00E85E42" w:rsidP="00884C81">
      <w:pPr>
        <w:rPr>
          <w:rFonts w:ascii="Arial" w:hAnsi="Arial" w:cs="Arial"/>
          <w:bCs/>
          <w:szCs w:val="20"/>
        </w:rPr>
      </w:pPr>
    </w:p>
    <w:p w:rsidR="0016100C" w:rsidRDefault="0016100C" w:rsidP="00611425">
      <w:pPr>
        <w:spacing w:before="100" w:beforeAutospacing="1" w:after="100" w:afterAutospacing="1" w:line="240" w:lineRule="auto"/>
        <w:rPr>
          <w:rFonts w:ascii="Arial" w:hAnsi="Arial" w:cs="Arial"/>
          <w:bCs/>
          <w:szCs w:val="20"/>
        </w:rPr>
      </w:pPr>
    </w:p>
    <w:p w:rsidR="00611425" w:rsidRPr="00611425" w:rsidRDefault="00611425" w:rsidP="006114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E85E42">
      <w:pPr>
        <w:pStyle w:val="ConsPlusNonformat"/>
        <w:widowControl/>
        <w:jc w:val="right"/>
        <w:rPr>
          <w:rFonts w:ascii="Arial" w:hAnsi="Arial" w:cs="Arial"/>
          <w:sz w:val="24"/>
        </w:rPr>
      </w:pPr>
      <w:r w:rsidRPr="00611425">
        <w:rPr>
          <w:rFonts w:ascii="Arial" w:hAnsi="Arial" w:cs="Arial"/>
          <w:sz w:val="24"/>
        </w:rPr>
        <w:lastRenderedPageBreak/>
        <w:t>ПРИЛОЖЕНИЕ 1</w:t>
      </w:r>
    </w:p>
    <w:p w:rsidR="00E85E42" w:rsidRPr="00611425" w:rsidRDefault="00E85E42" w:rsidP="00E85E42">
      <w:pPr>
        <w:pStyle w:val="ConsPlusNonformat"/>
        <w:widowControl/>
        <w:jc w:val="right"/>
        <w:rPr>
          <w:rFonts w:ascii="Arial" w:hAnsi="Arial" w:cs="Arial"/>
          <w:sz w:val="24"/>
        </w:rPr>
      </w:pPr>
      <w:r w:rsidRPr="00611425">
        <w:rPr>
          <w:rFonts w:ascii="Arial" w:hAnsi="Arial" w:cs="Arial"/>
          <w:sz w:val="24"/>
        </w:rPr>
        <w:t xml:space="preserve">к постановлению Администрации </w:t>
      </w:r>
    </w:p>
    <w:p w:rsidR="00E85E42" w:rsidRPr="00611425" w:rsidRDefault="00E85E42" w:rsidP="00E85E42">
      <w:pPr>
        <w:pStyle w:val="ConsPlusNonformat"/>
        <w:widowControl/>
        <w:jc w:val="right"/>
        <w:rPr>
          <w:rFonts w:ascii="Arial" w:hAnsi="Arial" w:cs="Arial"/>
          <w:sz w:val="24"/>
        </w:rPr>
      </w:pPr>
      <w:r w:rsidRPr="00611425">
        <w:rPr>
          <w:rFonts w:ascii="Arial" w:hAnsi="Arial" w:cs="Arial"/>
          <w:sz w:val="24"/>
        </w:rPr>
        <w:t>Староювалинского сельского поселения</w:t>
      </w:r>
    </w:p>
    <w:p w:rsidR="00E85E42" w:rsidRPr="00611425" w:rsidRDefault="00E85E42" w:rsidP="00E85E42">
      <w:pPr>
        <w:pStyle w:val="ConsPlusNonformat"/>
        <w:widowControl/>
        <w:jc w:val="right"/>
        <w:rPr>
          <w:rFonts w:ascii="Arial" w:hAnsi="Arial" w:cs="Arial"/>
          <w:sz w:val="24"/>
        </w:rPr>
      </w:pPr>
      <w:r w:rsidRPr="00611425">
        <w:rPr>
          <w:rFonts w:ascii="Arial" w:hAnsi="Arial" w:cs="Arial"/>
          <w:sz w:val="24"/>
        </w:rPr>
        <w:t xml:space="preserve">от 22.04.2022 № 59 </w:t>
      </w:r>
    </w:p>
    <w:p w:rsidR="00E85E42" w:rsidRPr="00611425" w:rsidRDefault="00E85E42" w:rsidP="00E85E42">
      <w:pPr>
        <w:jc w:val="center"/>
        <w:rPr>
          <w:rFonts w:ascii="Arial" w:hAnsi="Arial" w:cs="Arial"/>
          <w:sz w:val="24"/>
          <w:szCs w:val="24"/>
        </w:rPr>
      </w:pPr>
    </w:p>
    <w:p w:rsidR="00E85E42" w:rsidRPr="00611425" w:rsidRDefault="00E85E42" w:rsidP="00E85E42">
      <w:pPr>
        <w:jc w:val="center"/>
        <w:rPr>
          <w:rFonts w:ascii="Arial" w:hAnsi="Arial" w:cs="Arial"/>
          <w:sz w:val="24"/>
          <w:szCs w:val="24"/>
        </w:rPr>
      </w:pPr>
    </w:p>
    <w:p w:rsidR="00E85E42" w:rsidRPr="00611425" w:rsidRDefault="00E85E42" w:rsidP="00E85E42">
      <w:pPr>
        <w:jc w:val="center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b/>
          <w:color w:val="000000"/>
          <w:sz w:val="24"/>
          <w:szCs w:val="24"/>
        </w:rPr>
        <w:t>ПОЛОЖЕНИЕ</w:t>
      </w:r>
    </w:p>
    <w:p w:rsidR="00E85E42" w:rsidRPr="00611425" w:rsidRDefault="00E85E42" w:rsidP="00E85E42">
      <w:pPr>
        <w:tabs>
          <w:tab w:val="left" w:pos="234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11425">
        <w:rPr>
          <w:rFonts w:ascii="Arial" w:hAnsi="Arial" w:cs="Arial"/>
          <w:b/>
          <w:color w:val="000000"/>
          <w:sz w:val="24"/>
          <w:szCs w:val="24"/>
        </w:rPr>
        <w:t xml:space="preserve">о деятельности согласительной комиссии </w:t>
      </w:r>
      <w:r w:rsidRPr="00611425">
        <w:rPr>
          <w:rFonts w:ascii="Arial" w:hAnsi="Arial" w:cs="Arial"/>
          <w:b/>
          <w:bCs/>
          <w:color w:val="000000"/>
          <w:sz w:val="24"/>
          <w:szCs w:val="24"/>
        </w:rPr>
        <w:t xml:space="preserve">для урегулирования разногласий по проекту внесения изменений в Генеральный план Староювалинского сельского поселения Кожевниковского муниципального района Томской области </w:t>
      </w:r>
    </w:p>
    <w:p w:rsidR="00E85E42" w:rsidRPr="00611425" w:rsidRDefault="00E85E42" w:rsidP="00E85E42">
      <w:pPr>
        <w:tabs>
          <w:tab w:val="left" w:pos="2340"/>
        </w:tabs>
        <w:jc w:val="center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1. Общие положения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 xml:space="preserve">1.1. Согласительная комиссия для урегулирования замечаний, послуживших основанием для подготовки заключения об отказе в согласовании проекта </w:t>
      </w:r>
      <w:r w:rsidRPr="00611425">
        <w:rPr>
          <w:rFonts w:ascii="Arial" w:hAnsi="Arial" w:cs="Arial"/>
          <w:bCs/>
          <w:sz w:val="24"/>
          <w:szCs w:val="24"/>
        </w:rPr>
        <w:t xml:space="preserve">внесения изменений в Генеральный план 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>Староювалинского сельского поселения Кожевниковского муниципального района Томской области</w:t>
      </w:r>
      <w:r w:rsidRPr="00611425">
        <w:rPr>
          <w:rFonts w:ascii="Arial" w:hAnsi="Arial" w:cs="Arial"/>
          <w:sz w:val="24"/>
          <w:szCs w:val="24"/>
        </w:rPr>
        <w:t xml:space="preserve"> </w:t>
      </w:r>
      <w:r w:rsidRPr="00611425">
        <w:rPr>
          <w:rFonts w:ascii="Arial" w:hAnsi="Arial" w:cs="Arial"/>
          <w:color w:val="000000"/>
          <w:sz w:val="24"/>
          <w:szCs w:val="24"/>
        </w:rPr>
        <w:t>(далее – Согласительная комиссия) создается с целью принятия взаимоприемлемых решений и урегулирования замечаний, послуживших основанием для подготовки заключения об отказе в согласовании проекта</w:t>
      </w:r>
      <w:r w:rsidRPr="00611425">
        <w:rPr>
          <w:rFonts w:ascii="Arial" w:hAnsi="Arial" w:cs="Arial"/>
          <w:bCs/>
          <w:sz w:val="24"/>
          <w:szCs w:val="24"/>
        </w:rPr>
        <w:t xml:space="preserve"> внесения изменений в Генеральный план </w:t>
      </w:r>
      <w:r w:rsidRPr="00611425">
        <w:rPr>
          <w:rFonts w:ascii="Arial" w:eastAsia="Times New Roman" w:hAnsi="Arial" w:cs="Arial"/>
          <w:sz w:val="24"/>
          <w:szCs w:val="24"/>
          <w:lang w:eastAsia="ru-RU"/>
        </w:rPr>
        <w:t>Староювалинского сельского поселения Кожевниковского муниципального района Томской области</w:t>
      </w:r>
      <w:r w:rsidRPr="00611425">
        <w:rPr>
          <w:rFonts w:ascii="Arial" w:hAnsi="Arial" w:cs="Arial"/>
          <w:color w:val="000000"/>
          <w:sz w:val="24"/>
          <w:szCs w:val="24"/>
        </w:rPr>
        <w:t xml:space="preserve"> (далее – Проект Генерального плана).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1.2. Согласительная комиссия в своей деятельности руководствуется статьей 25 Градостроительного кодекса Российской Федерации,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планирования».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1.3. Согласительная комиссия осуществляет свою деятельность во взаимодействии с органами государственной власти, органами местного самоуправления, другими заинтересованными лицами.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1.4. В состав Согласительной комиссии включаются: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 xml:space="preserve">1) представители согласующих </w:t>
      </w:r>
      <w:r w:rsidR="009A370F" w:rsidRPr="00611425">
        <w:rPr>
          <w:rFonts w:ascii="Arial" w:hAnsi="Arial" w:cs="Arial"/>
          <w:color w:val="000000"/>
          <w:sz w:val="24"/>
          <w:szCs w:val="24"/>
        </w:rPr>
        <w:t xml:space="preserve">федеральных </w:t>
      </w:r>
      <w:r w:rsidRPr="00611425">
        <w:rPr>
          <w:rFonts w:ascii="Arial" w:hAnsi="Arial" w:cs="Arial"/>
          <w:color w:val="000000"/>
          <w:sz w:val="24"/>
          <w:szCs w:val="24"/>
        </w:rPr>
        <w:t>органов исполнительной власти Российской Федерации, направивших заключения о несогласии с проектом Генерального плана;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 xml:space="preserve">2) представители Администрации </w:t>
      </w:r>
      <w:r w:rsidR="009A370F" w:rsidRPr="00611425">
        <w:rPr>
          <w:rFonts w:ascii="Arial" w:eastAsia="Times New Roman" w:hAnsi="Arial" w:cs="Arial"/>
          <w:sz w:val="24"/>
          <w:szCs w:val="24"/>
          <w:lang w:eastAsia="ru-RU"/>
        </w:rPr>
        <w:t>Староювалинского сельского поселения Кожевниковского муниципального района Томской области</w:t>
      </w:r>
      <w:r w:rsidRPr="00611425">
        <w:rPr>
          <w:rFonts w:ascii="Arial" w:hAnsi="Arial" w:cs="Arial"/>
          <w:color w:val="000000"/>
          <w:sz w:val="24"/>
          <w:szCs w:val="24"/>
        </w:rPr>
        <w:t>.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 xml:space="preserve">1.5. Администрация </w:t>
      </w:r>
      <w:r w:rsidR="009A370F" w:rsidRPr="00611425">
        <w:rPr>
          <w:rFonts w:ascii="Arial" w:eastAsia="Times New Roman" w:hAnsi="Arial" w:cs="Arial"/>
          <w:sz w:val="24"/>
          <w:szCs w:val="24"/>
          <w:lang w:eastAsia="ru-RU"/>
        </w:rPr>
        <w:t>Староювалинского сельского поселения Кожевниковского муниципального района Томской области</w:t>
      </w:r>
      <w:r w:rsidR="009A370F" w:rsidRPr="006114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1425">
        <w:rPr>
          <w:rFonts w:ascii="Arial" w:hAnsi="Arial" w:cs="Arial"/>
          <w:color w:val="000000"/>
          <w:sz w:val="24"/>
          <w:szCs w:val="24"/>
        </w:rPr>
        <w:t>(далее – Администрация)</w:t>
      </w:r>
      <w:r w:rsidRPr="00611425">
        <w:rPr>
          <w:rFonts w:ascii="Arial" w:hAnsi="Arial" w:cs="Arial"/>
          <w:sz w:val="24"/>
          <w:szCs w:val="24"/>
        </w:rPr>
        <w:t xml:space="preserve"> обеспечивает организационно-техническое сопровождение работы согласительной комиссии посредством федеральной государственной </w:t>
      </w:r>
      <w:r w:rsidRPr="00611425">
        <w:rPr>
          <w:rFonts w:ascii="Arial" w:hAnsi="Arial" w:cs="Arial"/>
          <w:sz w:val="24"/>
          <w:szCs w:val="24"/>
        </w:rPr>
        <w:lastRenderedPageBreak/>
        <w:t xml:space="preserve">информационной системы территориального планирования (далее – ФГИС ТП). Для этой цели </w:t>
      </w:r>
      <w:r w:rsidRPr="00611425">
        <w:rPr>
          <w:rFonts w:ascii="Arial" w:hAnsi="Arial" w:cs="Arial"/>
          <w:color w:val="000000"/>
          <w:sz w:val="24"/>
          <w:szCs w:val="24"/>
        </w:rPr>
        <w:t>Администрация</w:t>
      </w:r>
      <w:r w:rsidRPr="00611425">
        <w:rPr>
          <w:rFonts w:ascii="Arial" w:hAnsi="Arial" w:cs="Arial"/>
          <w:sz w:val="24"/>
          <w:szCs w:val="24"/>
        </w:rPr>
        <w:t xml:space="preserve"> размещает в ФГИС ТП: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 xml:space="preserve">- Проект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 с внесенными в него изменениями по замечаниям</w:t>
      </w:r>
      <w:r w:rsidR="009A370F" w:rsidRPr="00611425">
        <w:rPr>
          <w:sz w:val="24"/>
          <w:szCs w:val="24"/>
        </w:rPr>
        <w:t xml:space="preserve"> федеральных </w:t>
      </w:r>
      <w:r w:rsidRPr="00611425">
        <w:rPr>
          <w:color w:val="000000"/>
          <w:sz w:val="24"/>
          <w:szCs w:val="24"/>
        </w:rPr>
        <w:t xml:space="preserve">органов исполнительной власти </w:t>
      </w:r>
      <w:r w:rsidR="009A370F" w:rsidRPr="00611425">
        <w:rPr>
          <w:color w:val="000000"/>
          <w:sz w:val="24"/>
          <w:szCs w:val="24"/>
        </w:rPr>
        <w:t>Российской Федерации</w:t>
      </w:r>
      <w:r w:rsidRPr="00611425">
        <w:rPr>
          <w:color w:val="000000"/>
          <w:sz w:val="24"/>
          <w:szCs w:val="24"/>
        </w:rPr>
        <w:t>, направивших заключения о несогласии с проектом Генерального плана</w:t>
      </w:r>
      <w:r w:rsidRPr="00611425">
        <w:rPr>
          <w:sz w:val="24"/>
          <w:szCs w:val="24"/>
        </w:rPr>
        <w:t>;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>- материалы в текстовой форме и в виде карт по несогласованным вопросам;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 xml:space="preserve">- уведомление о размещении Проекта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 с внесенными в него изменениями.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>Также в ФГИС ТП могут быть размещены: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>- постановление Администрации о создании Согласительной комиссии;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>- протокол заседания Согласительной комиссии.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 xml:space="preserve">Уведомление о размещении Проекта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 с внесенными в него изменениями в ФГИС ТП направляется в </w:t>
      </w:r>
      <w:r w:rsidR="009A370F" w:rsidRPr="00611425">
        <w:rPr>
          <w:sz w:val="24"/>
          <w:szCs w:val="24"/>
        </w:rPr>
        <w:t xml:space="preserve">федеральные </w:t>
      </w:r>
      <w:r w:rsidRPr="00611425">
        <w:rPr>
          <w:sz w:val="24"/>
          <w:szCs w:val="24"/>
        </w:rPr>
        <w:t>органы</w:t>
      </w:r>
      <w:r w:rsidR="009A370F" w:rsidRPr="00611425">
        <w:rPr>
          <w:sz w:val="24"/>
          <w:szCs w:val="24"/>
        </w:rPr>
        <w:t xml:space="preserve"> исполнительной власти</w:t>
      </w:r>
      <w:r w:rsidRPr="00611425">
        <w:rPr>
          <w:sz w:val="24"/>
          <w:szCs w:val="24"/>
        </w:rPr>
        <w:t>, представившие заключения о несогласии с таким проектом, в электронной форме и (или) посредством почтового отправления, не позднее 30 календарных дней со дня создания Согласительной комиссии.</w:t>
      </w:r>
    </w:p>
    <w:p w:rsidR="00E85E42" w:rsidRPr="00611425" w:rsidRDefault="00CB3749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hyperlink r:id="rId10" w:history="1">
        <w:r w:rsidR="00E85E42" w:rsidRPr="00611425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1.6</w:t>
        </w:r>
      </w:hyperlink>
      <w:r w:rsidR="00E85E42" w:rsidRPr="00611425">
        <w:rPr>
          <w:rFonts w:ascii="Arial" w:hAnsi="Arial" w:cs="Arial"/>
          <w:sz w:val="24"/>
          <w:szCs w:val="24"/>
        </w:rPr>
        <w:t xml:space="preserve">. Представители </w:t>
      </w:r>
      <w:r w:rsidR="009A370F" w:rsidRPr="00611425">
        <w:rPr>
          <w:rFonts w:ascii="Arial" w:hAnsi="Arial" w:cs="Arial"/>
          <w:sz w:val="24"/>
          <w:szCs w:val="24"/>
        </w:rPr>
        <w:t xml:space="preserve">федеральных </w:t>
      </w:r>
      <w:r w:rsidR="00E85E42" w:rsidRPr="00611425">
        <w:rPr>
          <w:rFonts w:ascii="Arial" w:hAnsi="Arial" w:cs="Arial"/>
          <w:sz w:val="24"/>
          <w:szCs w:val="24"/>
        </w:rPr>
        <w:t>органов</w:t>
      </w:r>
      <w:r w:rsidR="00E85E42" w:rsidRPr="00611425">
        <w:rPr>
          <w:rFonts w:ascii="Arial" w:hAnsi="Arial" w:cs="Arial"/>
          <w:color w:val="000000"/>
          <w:sz w:val="24"/>
          <w:szCs w:val="24"/>
        </w:rPr>
        <w:t xml:space="preserve"> исполнительной власти </w:t>
      </w:r>
      <w:r w:rsidR="009A370F" w:rsidRPr="00611425">
        <w:rPr>
          <w:rFonts w:ascii="Arial" w:hAnsi="Arial" w:cs="Arial"/>
          <w:color w:val="000000"/>
          <w:sz w:val="24"/>
          <w:szCs w:val="24"/>
        </w:rPr>
        <w:t>Российской Федерации</w:t>
      </w:r>
      <w:r w:rsidR="00E85E42" w:rsidRPr="00611425">
        <w:rPr>
          <w:rFonts w:ascii="Arial" w:hAnsi="Arial" w:cs="Arial"/>
          <w:color w:val="000000"/>
          <w:sz w:val="24"/>
          <w:szCs w:val="24"/>
        </w:rPr>
        <w:t>, направивших заключения о несогласии с Проектом Генерального плана,</w:t>
      </w:r>
      <w:r w:rsidR="00E85E42" w:rsidRPr="00611425">
        <w:rPr>
          <w:rFonts w:ascii="Arial" w:hAnsi="Arial" w:cs="Arial"/>
          <w:sz w:val="24"/>
          <w:szCs w:val="24"/>
        </w:rPr>
        <w:t xml:space="preserve"> принимают участие в работе Согласительной комиссии путем представления письменных позиций и (или) размещения в ФГИС ТП заключений на размещенный Проект </w:t>
      </w:r>
      <w:r w:rsidR="00E85E42" w:rsidRPr="00611425">
        <w:rPr>
          <w:rFonts w:ascii="Arial" w:hAnsi="Arial" w:cs="Arial"/>
          <w:color w:val="000000"/>
          <w:sz w:val="24"/>
          <w:szCs w:val="24"/>
        </w:rPr>
        <w:t>Генерального плана</w:t>
      </w:r>
      <w:r w:rsidR="00E85E42" w:rsidRPr="00611425">
        <w:rPr>
          <w:rFonts w:ascii="Arial" w:hAnsi="Arial" w:cs="Arial"/>
          <w:sz w:val="24"/>
          <w:szCs w:val="24"/>
        </w:rPr>
        <w:t xml:space="preserve"> с внесенными в него изменениями в срок, не превышающий 30 календарных дней со дня поступления уведомления от Администрации.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1.7. Срок работы Согласительной комиссии составляет не более 2 (двух) месяцев с даты её создания.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color w:val="000000"/>
          <w:spacing w:val="2"/>
          <w:sz w:val="24"/>
          <w:szCs w:val="24"/>
          <w:highlight w:val="white"/>
        </w:rPr>
        <w:t xml:space="preserve">1.8. </w:t>
      </w:r>
      <w:r w:rsidRPr="00611425">
        <w:rPr>
          <w:sz w:val="24"/>
          <w:szCs w:val="24"/>
        </w:rPr>
        <w:t>Согласительная комиссия принимает одно из следующих решений: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bookmarkStart w:id="0" w:name="P140"/>
      <w:bookmarkEnd w:id="0"/>
      <w:r w:rsidRPr="00611425">
        <w:rPr>
          <w:sz w:val="24"/>
          <w:szCs w:val="24"/>
        </w:rPr>
        <w:t xml:space="preserve">а) согласовать Проект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 с внесением в него изменений, учитывающих все замечания, явившиеся основанием для несогласия с данным проектом;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41"/>
      <w:bookmarkEnd w:id="1"/>
      <w:r w:rsidRPr="00611425">
        <w:rPr>
          <w:rFonts w:ascii="Arial" w:hAnsi="Arial" w:cs="Arial"/>
          <w:sz w:val="24"/>
          <w:szCs w:val="24"/>
        </w:rPr>
        <w:t xml:space="preserve">б) отказать в согласовании Проекта </w:t>
      </w:r>
      <w:r w:rsidRPr="00611425">
        <w:rPr>
          <w:rFonts w:ascii="Arial" w:hAnsi="Arial" w:cs="Arial"/>
          <w:color w:val="000000"/>
          <w:sz w:val="24"/>
          <w:szCs w:val="24"/>
        </w:rPr>
        <w:t>Генерального плана</w:t>
      </w:r>
      <w:r w:rsidRPr="00611425">
        <w:rPr>
          <w:rFonts w:ascii="Arial" w:hAnsi="Arial" w:cs="Arial"/>
          <w:sz w:val="24"/>
          <w:szCs w:val="24"/>
        </w:rPr>
        <w:t xml:space="preserve"> с указанием причин, послуживших основанием для принятия такого решения</w:t>
      </w:r>
      <w:r w:rsidRPr="00611425">
        <w:rPr>
          <w:rFonts w:ascii="Arial" w:hAnsi="Arial" w:cs="Arial"/>
          <w:color w:val="000000"/>
          <w:spacing w:val="2"/>
          <w:sz w:val="24"/>
          <w:szCs w:val="24"/>
          <w:highlight w:val="white"/>
        </w:rPr>
        <w:t>.</w:t>
      </w:r>
    </w:p>
    <w:p w:rsidR="00E85E42" w:rsidRPr="00611425" w:rsidRDefault="00E85E42" w:rsidP="00E85E42">
      <w:pPr>
        <w:tabs>
          <w:tab w:val="left" w:pos="147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pacing w:val="2"/>
          <w:sz w:val="24"/>
          <w:szCs w:val="24"/>
          <w:highlight w:val="white"/>
        </w:rPr>
        <w:t>1.9.</w:t>
      </w:r>
      <w:r w:rsidRPr="00611425">
        <w:rPr>
          <w:rFonts w:ascii="Arial" w:hAnsi="Arial" w:cs="Arial"/>
          <w:color w:val="000000"/>
          <w:spacing w:val="2"/>
          <w:sz w:val="24"/>
          <w:szCs w:val="24"/>
          <w:highlight w:val="white"/>
        </w:rPr>
        <w:tab/>
      </w:r>
      <w:r w:rsidRPr="00611425">
        <w:rPr>
          <w:rFonts w:ascii="Arial" w:hAnsi="Arial" w:cs="Arial"/>
          <w:sz w:val="24"/>
          <w:szCs w:val="24"/>
        </w:rPr>
        <w:t>Результаты работы Согласительной комиссии отражаются в протоколе заседания указанной комиссии.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 xml:space="preserve">1.10. Согласительная комиссия по итогам своей работы представляет </w:t>
      </w:r>
      <w:r w:rsidRPr="00611425">
        <w:rPr>
          <w:color w:val="000000"/>
          <w:sz w:val="24"/>
          <w:szCs w:val="24"/>
        </w:rPr>
        <w:t>Главе</w:t>
      </w:r>
      <w:r w:rsidR="009A370F" w:rsidRPr="00611425">
        <w:rPr>
          <w:color w:val="000000"/>
          <w:sz w:val="24"/>
          <w:szCs w:val="24"/>
        </w:rPr>
        <w:t xml:space="preserve"> </w:t>
      </w:r>
      <w:r w:rsidR="009A370F" w:rsidRPr="00611425">
        <w:rPr>
          <w:sz w:val="24"/>
          <w:szCs w:val="24"/>
        </w:rPr>
        <w:t xml:space="preserve">Администрации </w:t>
      </w:r>
      <w:r w:rsidR="009A370F" w:rsidRPr="00611425">
        <w:rPr>
          <w:color w:val="000000"/>
          <w:sz w:val="24"/>
          <w:szCs w:val="24"/>
        </w:rPr>
        <w:t>Староювалинского сельского поселения Кожевниковского муниципального района Томской области</w:t>
      </w:r>
      <w:r w:rsidRPr="00611425">
        <w:rPr>
          <w:color w:val="000000"/>
          <w:sz w:val="24"/>
          <w:szCs w:val="24"/>
        </w:rPr>
        <w:t xml:space="preserve"> муниципального района</w:t>
      </w:r>
      <w:r w:rsidRPr="00611425">
        <w:rPr>
          <w:sz w:val="24"/>
          <w:szCs w:val="24"/>
        </w:rPr>
        <w:t>: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 xml:space="preserve">а) при принятии решения, </w:t>
      </w:r>
      <w:r w:rsidRPr="00611425">
        <w:rPr>
          <w:color w:val="000000"/>
          <w:sz w:val="24"/>
          <w:szCs w:val="24"/>
        </w:rPr>
        <w:t xml:space="preserve">указанного в </w:t>
      </w:r>
      <w:hyperlink w:anchor="P140" w:history="1">
        <w:r w:rsidRPr="00611425">
          <w:rPr>
            <w:rStyle w:val="a3"/>
            <w:color w:val="000000"/>
            <w:sz w:val="24"/>
            <w:szCs w:val="24"/>
          </w:rPr>
          <w:t>подпункте "а" пункта 1.8</w:t>
        </w:r>
      </w:hyperlink>
      <w:r w:rsidRPr="00611425">
        <w:rPr>
          <w:sz w:val="24"/>
          <w:szCs w:val="24"/>
        </w:rPr>
        <w:t xml:space="preserve"> настоящего Положения, </w:t>
      </w:r>
      <w:r w:rsidRPr="00611425">
        <w:rPr>
          <w:color w:val="000000"/>
          <w:sz w:val="24"/>
          <w:szCs w:val="24"/>
        </w:rPr>
        <w:t>–</w:t>
      </w:r>
      <w:r w:rsidRPr="00611425">
        <w:rPr>
          <w:sz w:val="24"/>
          <w:szCs w:val="24"/>
        </w:rPr>
        <w:t xml:space="preserve"> Проект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bookmarkStart w:id="2" w:name="P145"/>
      <w:bookmarkEnd w:id="2"/>
      <w:r w:rsidRPr="00611425">
        <w:rPr>
          <w:sz w:val="24"/>
          <w:szCs w:val="24"/>
        </w:rPr>
        <w:t xml:space="preserve">б) при принятии решения, указанного </w:t>
      </w:r>
      <w:r w:rsidRPr="00611425">
        <w:rPr>
          <w:color w:val="000000"/>
          <w:sz w:val="24"/>
          <w:szCs w:val="24"/>
        </w:rPr>
        <w:t xml:space="preserve">в </w:t>
      </w:r>
      <w:hyperlink w:anchor="P141" w:history="1">
        <w:r w:rsidRPr="00611425">
          <w:rPr>
            <w:rStyle w:val="a3"/>
            <w:color w:val="000000"/>
            <w:sz w:val="24"/>
            <w:szCs w:val="24"/>
          </w:rPr>
          <w:t>подпункте "б" пункта 1.8</w:t>
        </w:r>
      </w:hyperlink>
      <w:r w:rsidRPr="00611425">
        <w:rPr>
          <w:sz w:val="24"/>
          <w:szCs w:val="24"/>
        </w:rPr>
        <w:t xml:space="preserve"> настоящего Положения, </w:t>
      </w:r>
      <w:r w:rsidRPr="00611425">
        <w:rPr>
          <w:color w:val="000000"/>
          <w:sz w:val="24"/>
          <w:szCs w:val="24"/>
        </w:rPr>
        <w:t>–</w:t>
      </w:r>
      <w:r w:rsidRPr="00611425">
        <w:rPr>
          <w:sz w:val="24"/>
          <w:szCs w:val="24"/>
        </w:rPr>
        <w:t xml:space="preserve"> несогласованный Проект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, заключение о несогласии с Проектом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>, протокол заседания Согласительной комиссии, а также материалы в текстовой форме и в виде карт по несогласованным вопросам.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 xml:space="preserve">Указанные в подпункте </w:t>
      </w:r>
      <w:r w:rsidRPr="00611425">
        <w:rPr>
          <w:color w:val="000000"/>
          <w:sz w:val="24"/>
          <w:szCs w:val="24"/>
        </w:rPr>
        <w:t>"б" на</w:t>
      </w:r>
      <w:r w:rsidRPr="00611425">
        <w:rPr>
          <w:sz w:val="24"/>
          <w:szCs w:val="24"/>
        </w:rPr>
        <w:t>стоящего пункта документы и материалы могут содержать: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bookmarkStart w:id="3" w:name="P147"/>
      <w:bookmarkEnd w:id="3"/>
      <w:r w:rsidRPr="00611425">
        <w:rPr>
          <w:sz w:val="24"/>
          <w:szCs w:val="24"/>
        </w:rPr>
        <w:t xml:space="preserve">1) предложения об исключении из Проекта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 материалов </w:t>
      </w:r>
      <w:r w:rsidRPr="00611425">
        <w:rPr>
          <w:sz w:val="24"/>
          <w:szCs w:val="24"/>
        </w:rPr>
        <w:lastRenderedPageBreak/>
        <w:t>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E85E42" w:rsidRPr="00611425" w:rsidRDefault="00E85E42" w:rsidP="00E85E42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>2) план согласования указанных в подпункте 1 пункта 1.10</w:t>
      </w:r>
      <w:r w:rsidRPr="00611425">
        <w:rPr>
          <w:color w:val="000000"/>
          <w:sz w:val="24"/>
          <w:szCs w:val="24"/>
        </w:rPr>
        <w:t xml:space="preserve"> настоя</w:t>
      </w:r>
      <w:r w:rsidRPr="00611425">
        <w:rPr>
          <w:sz w:val="24"/>
          <w:szCs w:val="24"/>
        </w:rPr>
        <w:t xml:space="preserve">щего Положения вопросов после утверждения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 путем подготовки предложений о внесении в такой Генеральный план соответствующих изменений.</w:t>
      </w:r>
    </w:p>
    <w:p w:rsidR="00E85E42" w:rsidRPr="00611425" w:rsidRDefault="00E85E42" w:rsidP="009A370F">
      <w:pPr>
        <w:pStyle w:val="ConsPlusNormal"/>
        <w:spacing w:before="0" w:line="240" w:lineRule="auto"/>
        <w:ind w:firstLine="709"/>
        <w:rPr>
          <w:sz w:val="24"/>
          <w:szCs w:val="24"/>
        </w:rPr>
      </w:pPr>
      <w:r w:rsidRPr="00611425">
        <w:rPr>
          <w:sz w:val="24"/>
          <w:szCs w:val="24"/>
        </w:rPr>
        <w:t xml:space="preserve">1.11. Глава </w:t>
      </w:r>
      <w:r w:rsidR="009A370F" w:rsidRPr="00611425">
        <w:rPr>
          <w:sz w:val="24"/>
          <w:szCs w:val="24"/>
        </w:rPr>
        <w:t xml:space="preserve">Администрации </w:t>
      </w:r>
      <w:r w:rsidR="009A370F" w:rsidRPr="00611425">
        <w:rPr>
          <w:sz w:val="24"/>
          <w:szCs w:val="24"/>
          <w:lang w:eastAsia="ru-RU"/>
        </w:rPr>
        <w:t>Староювалинского сельского поселения Кожевниковского муниципального района Томской области</w:t>
      </w:r>
      <w:r w:rsidRPr="00611425">
        <w:rPr>
          <w:sz w:val="24"/>
          <w:szCs w:val="24"/>
        </w:rPr>
        <w:t xml:space="preserve"> на основании документов и материалов, представленных Согласительной комиссией, в соответствии со статьей 25</w:t>
      </w:r>
      <w:r w:rsidRPr="00611425">
        <w:rPr>
          <w:color w:val="000000"/>
          <w:sz w:val="24"/>
          <w:szCs w:val="24"/>
        </w:rPr>
        <w:t xml:space="preserve"> </w:t>
      </w:r>
      <w:r w:rsidRPr="00611425">
        <w:rPr>
          <w:sz w:val="24"/>
          <w:szCs w:val="24"/>
        </w:rPr>
        <w:t xml:space="preserve">Градостроительного кодекса </w:t>
      </w:r>
      <w:r w:rsidRPr="00611425">
        <w:rPr>
          <w:color w:val="000000"/>
          <w:sz w:val="24"/>
          <w:szCs w:val="24"/>
        </w:rPr>
        <w:t>Российской Федерации</w:t>
      </w:r>
      <w:r w:rsidRPr="00611425">
        <w:rPr>
          <w:sz w:val="24"/>
          <w:szCs w:val="24"/>
        </w:rPr>
        <w:t xml:space="preserve"> вправе принять решение о направлении согласованного или не согласованного в определенной части Проекта </w:t>
      </w:r>
      <w:r w:rsidRPr="00611425">
        <w:rPr>
          <w:color w:val="000000"/>
          <w:sz w:val="24"/>
          <w:szCs w:val="24"/>
        </w:rPr>
        <w:t>Генерального плана</w:t>
      </w:r>
      <w:r w:rsidRPr="00611425">
        <w:rPr>
          <w:sz w:val="24"/>
          <w:szCs w:val="24"/>
        </w:rPr>
        <w:t xml:space="preserve"> в Совет </w:t>
      </w:r>
      <w:r w:rsidR="009A370F" w:rsidRPr="00611425">
        <w:rPr>
          <w:sz w:val="24"/>
          <w:szCs w:val="24"/>
          <w:lang w:eastAsia="ru-RU"/>
        </w:rPr>
        <w:t>Староювалинского сельского поселения Кожевниковского муниципального района Томской области</w:t>
      </w:r>
      <w:r w:rsidR="009A370F" w:rsidRPr="00611425">
        <w:rPr>
          <w:sz w:val="24"/>
          <w:szCs w:val="24"/>
        </w:rPr>
        <w:t xml:space="preserve"> </w:t>
      </w:r>
      <w:r w:rsidRPr="00611425">
        <w:rPr>
          <w:sz w:val="24"/>
          <w:szCs w:val="24"/>
        </w:rPr>
        <w:t>или об отклонении такого проекта и о направлении его на доработку.</w:t>
      </w:r>
    </w:p>
    <w:p w:rsidR="009A370F" w:rsidRPr="00611425" w:rsidRDefault="009A370F" w:rsidP="009A370F">
      <w:pPr>
        <w:pStyle w:val="ConsPlusNormal"/>
        <w:spacing w:before="0" w:line="240" w:lineRule="auto"/>
        <w:ind w:firstLine="709"/>
        <w:rPr>
          <w:sz w:val="24"/>
          <w:szCs w:val="24"/>
        </w:rPr>
      </w:pPr>
    </w:p>
    <w:p w:rsidR="00E85E42" w:rsidRPr="00611425" w:rsidRDefault="00E85E42" w:rsidP="009A370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2. Регламент и порядок работы Согласительной комиссии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2.1. Протокол заседания Согласительной комиссии подписывается председателем, секретарем, а также всеми членами Согласительной комиссии.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2.2. Техническое обеспечение деятельности Согласительной комиссии, а также сбор и хранение протоколов заседаний, решений и иных документов Согласительной комиссии осуществляет секретарь Согласительной комиссии.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2.3. Решение Согласительной комиссии принимается простым большинством голосов, присутствующих на заседании её членов.</w:t>
      </w:r>
    </w:p>
    <w:p w:rsidR="00E85E42" w:rsidRPr="00611425" w:rsidRDefault="00E85E42" w:rsidP="00E85E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При равенстве голосов решающим является голос председателя Согласительной комиссии.</w:t>
      </w:r>
    </w:p>
    <w:p w:rsidR="00E85E42" w:rsidRPr="00611425" w:rsidRDefault="00E85E42" w:rsidP="00E85E42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3. Заключительные положения</w:t>
      </w:r>
    </w:p>
    <w:p w:rsidR="00E85E42" w:rsidRPr="00611425" w:rsidRDefault="00E85E42" w:rsidP="00E85E42">
      <w:pPr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11425">
        <w:rPr>
          <w:rFonts w:ascii="Arial" w:hAnsi="Arial" w:cs="Arial"/>
          <w:color w:val="000000"/>
          <w:sz w:val="24"/>
          <w:szCs w:val="24"/>
        </w:rPr>
        <w:t>3.1.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:rsidR="00E85E42" w:rsidRPr="00611425" w:rsidRDefault="00E85E42" w:rsidP="00E85E42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hAnsi="Arial" w:cs="Arial"/>
          <w:color w:val="000000"/>
          <w:sz w:val="24"/>
          <w:szCs w:val="24"/>
        </w:rPr>
        <w:t>3.2. Решения Согласительной комиссии могут быть обжалованы в установленном законодательством Российской Федерации порядке</w:t>
      </w: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370F" w:rsidRDefault="009A370F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425" w:rsidRPr="00611425" w:rsidRDefault="00611425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_GoBack"/>
      <w:bookmarkEnd w:id="4"/>
    </w:p>
    <w:p w:rsidR="009A370F" w:rsidRPr="00611425" w:rsidRDefault="009A370F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370F" w:rsidRPr="00611425" w:rsidRDefault="009A370F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E42" w:rsidRPr="00611425" w:rsidRDefault="00E85E42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100C" w:rsidRPr="00611425" w:rsidRDefault="007330C6" w:rsidP="00884C81">
      <w:pPr>
        <w:spacing w:before="24" w:after="24" w:line="240" w:lineRule="auto"/>
        <w:ind w:left="6674" w:hang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:rsidR="00884C81" w:rsidRPr="00611425" w:rsidRDefault="007330C6" w:rsidP="00884C81">
      <w:pPr>
        <w:pStyle w:val="ConsPlusNonformat"/>
        <w:widowControl/>
        <w:jc w:val="right"/>
        <w:rPr>
          <w:rFonts w:ascii="Arial" w:hAnsi="Arial" w:cs="Arial"/>
          <w:sz w:val="24"/>
        </w:rPr>
      </w:pPr>
      <w:r w:rsidRPr="00611425">
        <w:rPr>
          <w:rFonts w:ascii="Arial" w:hAnsi="Arial" w:cs="Arial"/>
          <w:sz w:val="24"/>
        </w:rPr>
        <w:t xml:space="preserve">к </w:t>
      </w:r>
      <w:r w:rsidR="00884C81" w:rsidRPr="00611425">
        <w:rPr>
          <w:rFonts w:ascii="Arial" w:hAnsi="Arial" w:cs="Arial"/>
          <w:sz w:val="24"/>
        </w:rPr>
        <w:t>постановлени</w:t>
      </w:r>
      <w:r w:rsidRPr="00611425">
        <w:rPr>
          <w:rFonts w:ascii="Arial" w:hAnsi="Arial" w:cs="Arial"/>
          <w:sz w:val="24"/>
        </w:rPr>
        <w:t>ю</w:t>
      </w:r>
      <w:r w:rsidR="00884C81" w:rsidRPr="00611425">
        <w:rPr>
          <w:rFonts w:ascii="Arial" w:hAnsi="Arial" w:cs="Arial"/>
          <w:sz w:val="24"/>
        </w:rPr>
        <w:t xml:space="preserve"> Администрации </w:t>
      </w:r>
    </w:p>
    <w:p w:rsidR="00884C81" w:rsidRPr="00611425" w:rsidRDefault="00884C81" w:rsidP="00884C81">
      <w:pPr>
        <w:pStyle w:val="ConsPlusNonformat"/>
        <w:widowControl/>
        <w:jc w:val="right"/>
        <w:rPr>
          <w:rFonts w:ascii="Arial" w:hAnsi="Arial" w:cs="Arial"/>
          <w:sz w:val="24"/>
        </w:rPr>
      </w:pPr>
      <w:r w:rsidRPr="00611425">
        <w:rPr>
          <w:rFonts w:ascii="Arial" w:hAnsi="Arial" w:cs="Arial"/>
          <w:sz w:val="24"/>
        </w:rPr>
        <w:t>Староювалинского сельского поселения</w:t>
      </w:r>
    </w:p>
    <w:p w:rsidR="00884C81" w:rsidRPr="00611425" w:rsidRDefault="00884C81" w:rsidP="00884C81">
      <w:pPr>
        <w:pStyle w:val="ConsPlusNonformat"/>
        <w:widowControl/>
        <w:jc w:val="right"/>
        <w:rPr>
          <w:rFonts w:ascii="Arial" w:hAnsi="Arial" w:cs="Arial"/>
          <w:i/>
          <w:sz w:val="24"/>
        </w:rPr>
      </w:pPr>
      <w:r w:rsidRPr="00611425">
        <w:rPr>
          <w:rFonts w:ascii="Arial" w:hAnsi="Arial" w:cs="Arial"/>
          <w:sz w:val="24"/>
        </w:rPr>
        <w:t xml:space="preserve">от </w:t>
      </w:r>
      <w:r w:rsidR="007330C6" w:rsidRPr="00611425">
        <w:rPr>
          <w:rFonts w:ascii="Arial" w:hAnsi="Arial" w:cs="Arial"/>
          <w:sz w:val="24"/>
        </w:rPr>
        <w:t>22</w:t>
      </w:r>
      <w:r w:rsidRPr="00611425">
        <w:rPr>
          <w:rFonts w:ascii="Arial" w:hAnsi="Arial" w:cs="Arial"/>
          <w:sz w:val="24"/>
        </w:rPr>
        <w:t xml:space="preserve">.04.2022 № 59 </w:t>
      </w:r>
      <w:r w:rsidR="00DE0584" w:rsidRPr="00611425">
        <w:rPr>
          <w:rFonts w:ascii="Arial" w:hAnsi="Arial" w:cs="Arial"/>
          <w:i/>
          <w:sz w:val="24"/>
        </w:rPr>
        <w:t xml:space="preserve">(в </w:t>
      </w:r>
      <w:r w:rsidR="007128F2" w:rsidRPr="00611425">
        <w:rPr>
          <w:rFonts w:ascii="Arial" w:hAnsi="Arial" w:cs="Arial"/>
          <w:i/>
          <w:sz w:val="24"/>
        </w:rPr>
        <w:t xml:space="preserve">акт. </w:t>
      </w:r>
      <w:r w:rsidR="00DE0584" w:rsidRPr="00611425">
        <w:rPr>
          <w:rFonts w:ascii="Arial" w:hAnsi="Arial" w:cs="Arial"/>
          <w:i/>
          <w:sz w:val="24"/>
        </w:rPr>
        <w:t>ред</w:t>
      </w:r>
      <w:r w:rsidR="007128F2" w:rsidRPr="00611425">
        <w:rPr>
          <w:rFonts w:ascii="Arial" w:hAnsi="Arial" w:cs="Arial"/>
          <w:i/>
          <w:sz w:val="24"/>
        </w:rPr>
        <w:t xml:space="preserve">. </w:t>
      </w:r>
      <w:r w:rsidR="00DE0584" w:rsidRPr="00611425">
        <w:rPr>
          <w:rFonts w:ascii="Arial" w:hAnsi="Arial" w:cs="Arial"/>
          <w:i/>
          <w:sz w:val="24"/>
        </w:rPr>
        <w:t>от 13.07.2022 № 88)</w:t>
      </w:r>
    </w:p>
    <w:p w:rsidR="0016100C" w:rsidRPr="00611425" w:rsidRDefault="0016100C" w:rsidP="0016100C">
      <w:pPr>
        <w:spacing w:before="24" w:after="2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6100C" w:rsidRPr="00611425" w:rsidRDefault="0016100C" w:rsidP="0016100C">
      <w:pPr>
        <w:spacing w:before="24" w:after="24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Состав </w:t>
      </w:r>
    </w:p>
    <w:p w:rsidR="0016100C" w:rsidRPr="00611425" w:rsidRDefault="0016100C" w:rsidP="0016100C">
      <w:pPr>
        <w:spacing w:before="24" w:after="24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согласительной комиссии для урегулирования разногласий, послуживших </w:t>
      </w:r>
    </w:p>
    <w:p w:rsidR="0016100C" w:rsidRPr="00611425" w:rsidRDefault="0016100C" w:rsidP="0016100C">
      <w:pPr>
        <w:spacing w:before="24" w:after="24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основанием для подготовки сводного заключения об отказе в согласовании </w:t>
      </w:r>
    </w:p>
    <w:p w:rsidR="0016100C" w:rsidRPr="00611425" w:rsidRDefault="0016100C" w:rsidP="007330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проекта внесения изменений в Генеральный план </w:t>
      </w:r>
      <w:r w:rsidR="00884C81" w:rsidRPr="00611425">
        <w:rPr>
          <w:rFonts w:ascii="Arial" w:eastAsia="Times New Roman" w:hAnsi="Arial" w:cs="Arial"/>
          <w:b/>
          <w:sz w:val="24"/>
          <w:szCs w:val="24"/>
          <w:lang w:eastAsia="ru-RU"/>
        </w:rPr>
        <w:t>Староювалинского сельского поселения Кожевниковского района Томской области</w:t>
      </w:r>
    </w:p>
    <w:p w:rsidR="0016100C" w:rsidRPr="00611425" w:rsidRDefault="0016100C" w:rsidP="0016100C">
      <w:pPr>
        <w:spacing w:before="24" w:after="24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802"/>
        <w:gridCol w:w="6804"/>
      </w:tblGrid>
      <w:tr w:rsidR="008E6989" w:rsidRPr="00611425" w:rsidTr="008E6989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89" w:rsidRPr="00611425" w:rsidRDefault="008E6989" w:rsidP="00793B18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61142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8E6989" w:rsidRPr="00611425" w:rsidTr="008E698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89" w:rsidRPr="00611425" w:rsidRDefault="00A03604" w:rsidP="008E6989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Архипова Т.В.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04" w:rsidRPr="00611425" w:rsidRDefault="00A03604" w:rsidP="00A03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Староювалинского сельского поселения </w:t>
            </w:r>
          </w:p>
          <w:p w:rsidR="008E6989" w:rsidRPr="00611425" w:rsidRDefault="00A03604" w:rsidP="00A03604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Кожевниковского района Томской области</w:t>
            </w:r>
          </w:p>
        </w:tc>
      </w:tr>
      <w:tr w:rsidR="007330C6" w:rsidRPr="00611425" w:rsidTr="004D7A22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0C6" w:rsidRPr="00611425" w:rsidRDefault="007330C6" w:rsidP="007330C6">
            <w:pPr>
              <w:autoSpaceDE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Заместитель председателя комиссии</w:t>
            </w:r>
            <w:r w:rsidR="00E33ACB" w:rsidRPr="0061142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7330C6" w:rsidRPr="00611425" w:rsidTr="008E698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0C6" w:rsidRPr="00611425" w:rsidRDefault="007330C6" w:rsidP="008E6989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Чернова А.Н.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0C6" w:rsidRPr="00611425" w:rsidRDefault="007330C6" w:rsidP="00733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1 категории по управлению делами Администрации Староювалинского сельского поселения </w:t>
            </w:r>
          </w:p>
          <w:p w:rsidR="007330C6" w:rsidRPr="00611425" w:rsidRDefault="007330C6" w:rsidP="007330C6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Кожевниковского района Томской области</w:t>
            </w:r>
          </w:p>
        </w:tc>
      </w:tr>
      <w:tr w:rsidR="008E6989" w:rsidRPr="00611425" w:rsidTr="008E6989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89" w:rsidRPr="00611425" w:rsidRDefault="008E6989" w:rsidP="00793B18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61142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DE0584" w:rsidRPr="00611425" w:rsidTr="008E698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584" w:rsidRPr="00611425" w:rsidRDefault="00DE0584" w:rsidP="00DE0584">
            <w:pPr>
              <w:spacing w:before="24" w:after="24"/>
              <w:rPr>
                <w:rFonts w:ascii="Arial" w:hAnsi="Arial" w:cs="Arial"/>
                <w:sz w:val="24"/>
                <w:szCs w:val="24"/>
              </w:rPr>
            </w:pPr>
            <w:r w:rsidRPr="00611425">
              <w:rPr>
                <w:rFonts w:ascii="Arial" w:hAnsi="Arial" w:cs="Arial"/>
                <w:sz w:val="24"/>
                <w:szCs w:val="24"/>
              </w:rPr>
              <w:t>Котова О.А.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584" w:rsidRPr="00611425" w:rsidRDefault="00DE0584" w:rsidP="00DE05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425">
              <w:rPr>
                <w:rFonts w:ascii="Arial" w:hAnsi="Arial" w:cs="Arial"/>
                <w:sz w:val="24"/>
                <w:szCs w:val="24"/>
              </w:rPr>
              <w:t xml:space="preserve">Специалист 2 категории по финансовым вопросам Администрации Староювалинского сельского поселения </w:t>
            </w:r>
          </w:p>
          <w:p w:rsidR="00DE0584" w:rsidRPr="00611425" w:rsidRDefault="00DE0584" w:rsidP="00DE05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425">
              <w:rPr>
                <w:rFonts w:ascii="Arial" w:hAnsi="Arial" w:cs="Arial"/>
                <w:sz w:val="24"/>
                <w:szCs w:val="24"/>
              </w:rPr>
              <w:t>Кожевниковского района Томской области</w:t>
            </w:r>
          </w:p>
        </w:tc>
      </w:tr>
      <w:tr w:rsidR="008E6989" w:rsidRPr="00611425" w:rsidTr="008E6989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89" w:rsidRPr="00611425" w:rsidRDefault="008E6989" w:rsidP="00793B18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61142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8E6989" w:rsidRPr="00611425" w:rsidTr="008E698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89" w:rsidRPr="00611425" w:rsidRDefault="008E6989" w:rsidP="008E6989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Никифоров А.А.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89" w:rsidRPr="00611425" w:rsidRDefault="00764E47" w:rsidP="008E6989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Представитель </w:t>
            </w:r>
            <w:r w:rsidR="008E6989"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Департамента планирования территориального развития Министерства экономического развития Российской Федерации</w:t>
            </w:r>
          </w:p>
        </w:tc>
      </w:tr>
      <w:tr w:rsidR="008E6989" w:rsidRPr="00611425" w:rsidTr="008E6989">
        <w:tc>
          <w:tcPr>
            <w:tcW w:w="28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989" w:rsidRPr="00611425" w:rsidRDefault="008E6989" w:rsidP="008E6989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Цабиев</w:t>
            </w:r>
            <w:proofErr w:type="spellEnd"/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989" w:rsidRPr="00611425" w:rsidRDefault="00764E47" w:rsidP="008E6989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Представитель </w:t>
            </w:r>
            <w:r w:rsidR="008E6989"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природных ресурсов и экологии Российской Федерации</w:t>
            </w:r>
          </w:p>
        </w:tc>
      </w:tr>
      <w:tr w:rsidR="008E6989" w:rsidRPr="00611425" w:rsidTr="008E698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989" w:rsidRPr="00611425" w:rsidRDefault="008E6989" w:rsidP="008E6989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А.О. </w:t>
            </w:r>
            <w:proofErr w:type="spellStart"/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Винокурова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989" w:rsidRPr="00611425" w:rsidRDefault="00764E47" w:rsidP="008E6989">
            <w:pPr>
              <w:spacing w:before="24" w:after="24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8E6989" w:rsidRPr="00611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редставитель Федерального агентства лесного хозяйства (РОСЛЕСХОЗ)</w:t>
            </w:r>
          </w:p>
        </w:tc>
      </w:tr>
    </w:tbl>
    <w:p w:rsidR="0016100C" w:rsidRPr="00611425" w:rsidRDefault="0016100C" w:rsidP="0016100C">
      <w:pPr>
        <w:spacing w:before="24" w:after="24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4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E2D2C" w:rsidRPr="00611425" w:rsidRDefault="00BE2D2C">
      <w:pPr>
        <w:rPr>
          <w:rFonts w:ascii="Arial" w:hAnsi="Arial" w:cs="Arial"/>
        </w:rPr>
      </w:pPr>
    </w:p>
    <w:sectPr w:rsidR="00BE2D2C" w:rsidRPr="0061142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49" w:rsidRDefault="00CB3749">
      <w:pPr>
        <w:spacing w:after="0" w:line="240" w:lineRule="auto"/>
      </w:pPr>
      <w:r>
        <w:separator/>
      </w:r>
    </w:p>
  </w:endnote>
  <w:endnote w:type="continuationSeparator" w:id="0">
    <w:p w:rsidR="00CB3749" w:rsidRDefault="00CB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49" w:rsidRDefault="00CB3749">
      <w:pPr>
        <w:spacing w:after="0" w:line="240" w:lineRule="auto"/>
      </w:pPr>
      <w:r>
        <w:separator/>
      </w:r>
    </w:p>
  </w:footnote>
  <w:footnote w:type="continuationSeparator" w:id="0">
    <w:p w:rsidR="00CB3749" w:rsidRDefault="00CB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02" w:rsidRDefault="00A27602">
    <w:pPr>
      <w:pStyle w:val="a5"/>
      <w:jc w:val="center"/>
    </w:pPr>
  </w:p>
  <w:p w:rsidR="00A27602" w:rsidRDefault="00A276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644" w:hanging="360"/>
      </w:pPr>
      <w:rPr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6FB7144"/>
    <w:multiLevelType w:val="hybridMultilevel"/>
    <w:tmpl w:val="B1FEF7FE"/>
    <w:lvl w:ilvl="0" w:tplc="DAD473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F52CC7"/>
    <w:multiLevelType w:val="hybridMultilevel"/>
    <w:tmpl w:val="CA1C511C"/>
    <w:lvl w:ilvl="0" w:tplc="EDB27AB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EA"/>
    <w:rsid w:val="001127EA"/>
    <w:rsid w:val="0016100C"/>
    <w:rsid w:val="00181D6E"/>
    <w:rsid w:val="002351D9"/>
    <w:rsid w:val="00356A41"/>
    <w:rsid w:val="0037667B"/>
    <w:rsid w:val="004F7B8F"/>
    <w:rsid w:val="00611425"/>
    <w:rsid w:val="007128F2"/>
    <w:rsid w:val="007330C6"/>
    <w:rsid w:val="00764E47"/>
    <w:rsid w:val="008837A8"/>
    <w:rsid w:val="00884C81"/>
    <w:rsid w:val="008E6989"/>
    <w:rsid w:val="00930355"/>
    <w:rsid w:val="009A370F"/>
    <w:rsid w:val="00A03604"/>
    <w:rsid w:val="00A27602"/>
    <w:rsid w:val="00BE2D2C"/>
    <w:rsid w:val="00CB3749"/>
    <w:rsid w:val="00CF2B1C"/>
    <w:rsid w:val="00D84331"/>
    <w:rsid w:val="00DE0584"/>
    <w:rsid w:val="00E33ACB"/>
    <w:rsid w:val="00E85E42"/>
    <w:rsid w:val="00E9316A"/>
    <w:rsid w:val="00E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9E50"/>
  <w15:chartTrackingRefBased/>
  <w15:docId w15:val="{CC881492-CC8B-4311-AA55-A34330D7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16100C"/>
    <w:rPr>
      <w:color w:val="0000FF"/>
      <w:u w:val="single"/>
    </w:rPr>
  </w:style>
  <w:style w:type="paragraph" w:customStyle="1" w:styleId="consplusnormal0">
    <w:name w:val="consplusnormal0"/>
    <w:basedOn w:val="a"/>
    <w:rsid w:val="001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84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85E42"/>
    <w:pPr>
      <w:ind w:left="720"/>
      <w:contextualSpacing/>
    </w:pPr>
  </w:style>
  <w:style w:type="paragraph" w:customStyle="1" w:styleId="ConsPlusNormal">
    <w:name w:val="ConsPlusNormal"/>
    <w:rsid w:val="00E85E42"/>
    <w:pPr>
      <w:widowControl w:val="0"/>
      <w:suppressAutoHyphens/>
      <w:spacing w:before="120" w:after="0" w:line="276" w:lineRule="auto"/>
      <w:ind w:firstLine="720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a5">
    <w:name w:val="header"/>
    <w:basedOn w:val="a"/>
    <w:link w:val="a6"/>
    <w:rsid w:val="00E85E4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customStyle="1" w:styleId="a6">
    <w:name w:val="Верхний колонтитул Знак"/>
    <w:basedOn w:val="a0"/>
    <w:link w:val="a5"/>
    <w:rsid w:val="00E85E42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181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261817&amp;backlink=1&amp;&amp;nd=107100065&amp;rdk=0&amp;refoid=1072618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7261817&amp;backlink=1&amp;&amp;nd=102412691&amp;rdk=0&amp;refoid=1072618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28BA4F054D2498A4E8A88C0BCDB7EA31E3A777A5983E6A2E77D2181B2B143B43DBC0C3F34DFD8A2A6C7D2B6BD01E237A6C8C7AF8E153FFWFL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va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2022-04-26T03:06:00Z</dcterms:created>
  <dcterms:modified xsi:type="dcterms:W3CDTF">2022-08-04T04:13:00Z</dcterms:modified>
</cp:coreProperties>
</file>