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7F" w:rsidRPr="00CD6E7F" w:rsidRDefault="00CD6E7F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  <w:r w:rsidRPr="00CD6E7F">
        <w:rPr>
          <w:sz w:val="24"/>
          <w:szCs w:val="24"/>
          <w:lang w:eastAsia="ru-RU" w:bidi="ar-SA"/>
        </w:rPr>
        <w:t>МУНИЦИПАЛЬНОЕ ОБРАЗОВАНИЕ</w:t>
      </w:r>
    </w:p>
    <w:p w:rsidR="00CD6E7F" w:rsidRPr="00CD6E7F" w:rsidRDefault="00CD6E7F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  <w:r w:rsidRPr="00CD6E7F">
        <w:rPr>
          <w:sz w:val="24"/>
          <w:szCs w:val="24"/>
          <w:lang w:eastAsia="ru-RU" w:bidi="ar-SA"/>
        </w:rPr>
        <w:t>СТАРОЮВАЛИНСКОЕ СЕЛЬСКОЕ ПОСЕЛЕНИЕ</w:t>
      </w:r>
    </w:p>
    <w:p w:rsidR="00CD6E7F" w:rsidRDefault="00CD6E7F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  <w:r w:rsidRPr="00CD6E7F">
        <w:rPr>
          <w:sz w:val="24"/>
          <w:szCs w:val="24"/>
          <w:lang w:eastAsia="ru-RU" w:bidi="ar-SA"/>
        </w:rPr>
        <w:t>АДМИНИСТРАЦИЯ СТАРО</w:t>
      </w:r>
      <w:r>
        <w:rPr>
          <w:sz w:val="24"/>
          <w:szCs w:val="24"/>
          <w:lang w:eastAsia="ru-RU" w:bidi="ar-SA"/>
        </w:rPr>
        <w:t>ЮВАЛИНСКОГО СЕЛЬСКОГО ПОСЕЛЕНИЯ</w:t>
      </w:r>
    </w:p>
    <w:p w:rsidR="00CD6E7F" w:rsidRDefault="00CD6E7F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</w:p>
    <w:p w:rsidR="00CD6E7F" w:rsidRPr="00CD6E7F" w:rsidRDefault="00CD6E7F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  <w:r w:rsidRPr="00CD6E7F">
        <w:rPr>
          <w:sz w:val="24"/>
          <w:szCs w:val="24"/>
          <w:lang w:eastAsia="ru-RU" w:bidi="ar-SA"/>
        </w:rPr>
        <w:t>ПОСТАНОВЛЕНИЕ</w:t>
      </w:r>
    </w:p>
    <w:p w:rsidR="00CD6E7F" w:rsidRDefault="00CD6E7F" w:rsidP="00CD6E7F">
      <w:pPr>
        <w:rPr>
          <w:b/>
          <w:szCs w:val="20"/>
        </w:rPr>
      </w:pPr>
    </w:p>
    <w:p w:rsidR="00CD6E7F" w:rsidRPr="00CD6E7F" w:rsidRDefault="001B1364" w:rsidP="00CD6E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0</w:t>
      </w:r>
      <w:r w:rsidR="003C234C">
        <w:rPr>
          <w:sz w:val="24"/>
          <w:szCs w:val="24"/>
          <w:lang w:eastAsia="ru-RU" w:bidi="ar-SA"/>
        </w:rPr>
        <w:t>1</w:t>
      </w:r>
      <w:bookmarkStart w:id="0" w:name="_GoBack"/>
      <w:bookmarkEnd w:id="0"/>
      <w:r w:rsidR="00CD6E7F" w:rsidRPr="00CD6E7F">
        <w:rPr>
          <w:sz w:val="24"/>
          <w:szCs w:val="24"/>
          <w:lang w:eastAsia="ru-RU" w:bidi="ar-SA"/>
        </w:rPr>
        <w:t>.0</w:t>
      </w:r>
      <w:r w:rsidR="00CF4ED9">
        <w:rPr>
          <w:sz w:val="24"/>
          <w:szCs w:val="24"/>
          <w:lang w:eastAsia="ru-RU" w:bidi="ar-SA"/>
        </w:rPr>
        <w:t>3</w:t>
      </w:r>
      <w:r w:rsidR="00CD6E7F" w:rsidRPr="00CD6E7F">
        <w:rPr>
          <w:sz w:val="24"/>
          <w:szCs w:val="24"/>
          <w:lang w:eastAsia="ru-RU" w:bidi="ar-SA"/>
        </w:rPr>
        <w:t xml:space="preserve">.2022                                                     </w:t>
      </w:r>
      <w:r w:rsidR="00CD6E7F">
        <w:rPr>
          <w:sz w:val="24"/>
          <w:szCs w:val="24"/>
          <w:lang w:eastAsia="ru-RU" w:bidi="ar-SA"/>
        </w:rPr>
        <w:t xml:space="preserve">               </w:t>
      </w:r>
      <w:r w:rsidR="00CD6E7F" w:rsidRPr="00CD6E7F">
        <w:rPr>
          <w:sz w:val="24"/>
          <w:szCs w:val="24"/>
          <w:lang w:eastAsia="ru-RU" w:bidi="ar-SA"/>
        </w:rPr>
        <w:t xml:space="preserve">                                                       № </w:t>
      </w:r>
      <w:r w:rsidR="00A7096E">
        <w:rPr>
          <w:sz w:val="24"/>
          <w:szCs w:val="24"/>
          <w:lang w:eastAsia="ru-RU" w:bidi="ar-SA"/>
        </w:rPr>
        <w:t>38</w:t>
      </w:r>
    </w:p>
    <w:p w:rsidR="00CD6E7F" w:rsidRDefault="00CD6E7F" w:rsidP="00CD6E7F">
      <w:pPr>
        <w:jc w:val="center"/>
        <w:rPr>
          <w:szCs w:val="20"/>
        </w:rPr>
      </w:pPr>
      <w:r w:rsidRPr="003C6D0A">
        <w:rPr>
          <w:szCs w:val="20"/>
        </w:rPr>
        <w:t>с.</w:t>
      </w:r>
      <w:r>
        <w:rPr>
          <w:szCs w:val="20"/>
        </w:rPr>
        <w:t xml:space="preserve"> Старая Ювала </w:t>
      </w:r>
      <w:r w:rsidRPr="003C6D0A">
        <w:rPr>
          <w:szCs w:val="20"/>
        </w:rPr>
        <w:t>Кожевниковский район Томская область</w:t>
      </w:r>
    </w:p>
    <w:p w:rsidR="00CD6E7F" w:rsidRDefault="00CD6E7F" w:rsidP="00CD6E7F">
      <w:pPr>
        <w:jc w:val="center"/>
        <w:rPr>
          <w:szCs w:val="20"/>
        </w:rPr>
      </w:pPr>
    </w:p>
    <w:p w:rsidR="00CE15CE" w:rsidRDefault="00CF4ED9" w:rsidP="00CD6E7F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О Порядке</w:t>
      </w:r>
      <w:r w:rsidR="00CD6E7F" w:rsidRPr="00CD6E7F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>и</w:t>
      </w:r>
      <w:r w:rsidR="00CD6E7F" w:rsidRPr="00CD6E7F">
        <w:rPr>
          <w:sz w:val="24"/>
          <w:szCs w:val="24"/>
        </w:rPr>
        <w:t xml:space="preserve"> и утверждени</w:t>
      </w:r>
      <w:r>
        <w:rPr>
          <w:sz w:val="24"/>
          <w:szCs w:val="24"/>
        </w:rPr>
        <w:t>я</w:t>
      </w:r>
      <w:r w:rsidR="00CD6E7F" w:rsidRPr="00CD6E7F">
        <w:rPr>
          <w:sz w:val="24"/>
          <w:szCs w:val="24"/>
        </w:rPr>
        <w:t xml:space="preserve"> административных регламентов</w:t>
      </w:r>
      <w:r w:rsidR="00CE15CE">
        <w:rPr>
          <w:sz w:val="24"/>
          <w:szCs w:val="24"/>
        </w:rPr>
        <w:t xml:space="preserve"> </w:t>
      </w:r>
    </w:p>
    <w:p w:rsidR="00CD6E7F" w:rsidRPr="00CD6E7F" w:rsidRDefault="00CD6E7F" w:rsidP="00CD6E7F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CD6E7F">
        <w:rPr>
          <w:sz w:val="24"/>
          <w:szCs w:val="24"/>
        </w:rPr>
        <w:t>пре</w:t>
      </w:r>
      <w:r w:rsidR="00CE15CE">
        <w:rPr>
          <w:sz w:val="24"/>
          <w:szCs w:val="24"/>
        </w:rPr>
        <w:t>доставления муниципальных услуг</w:t>
      </w:r>
    </w:p>
    <w:p w:rsidR="00CD6E7F" w:rsidRDefault="00CD6E7F" w:rsidP="00CD6E7F">
      <w:pPr>
        <w:shd w:val="clear" w:color="auto" w:fill="FFFFFF"/>
        <w:spacing w:line="274" w:lineRule="exact"/>
        <w:ind w:firstLine="706"/>
        <w:jc w:val="both"/>
        <w:rPr>
          <w:sz w:val="24"/>
          <w:szCs w:val="24"/>
        </w:rPr>
      </w:pPr>
    </w:p>
    <w:p w:rsidR="00CD6E7F" w:rsidRPr="003C6D0A" w:rsidRDefault="00CD6E7F" w:rsidP="00CD6E7F">
      <w:pPr>
        <w:jc w:val="center"/>
        <w:rPr>
          <w:szCs w:val="20"/>
        </w:rPr>
      </w:pPr>
    </w:p>
    <w:p w:rsidR="00CD6E7F" w:rsidRDefault="00CD6E7F" w:rsidP="00CD6E7F">
      <w:pPr>
        <w:rPr>
          <w:bCs/>
          <w:szCs w:val="20"/>
        </w:rPr>
      </w:pPr>
    </w:p>
    <w:p w:rsidR="00CD6E7F" w:rsidRDefault="00CD6E7F" w:rsidP="00CD6E7F">
      <w:pPr>
        <w:shd w:val="clear" w:color="auto" w:fill="FFFFFF"/>
        <w:spacing w:line="274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15 статьи 13 </w:t>
      </w:r>
      <w:r w:rsidR="00A7096E">
        <w:rPr>
          <w:sz w:val="24"/>
          <w:szCs w:val="24"/>
        </w:rPr>
        <w:t xml:space="preserve">и подпунктом 2 статьи 2 </w:t>
      </w:r>
      <w:r>
        <w:rPr>
          <w:sz w:val="24"/>
          <w:szCs w:val="24"/>
        </w:rPr>
        <w:t>Федерального закона от 27 июля 2010 года № 210-ФЗ «Об организации предоставления государственных и муниципальных услуг»</w:t>
      </w:r>
    </w:p>
    <w:p w:rsidR="00CD6E7F" w:rsidRDefault="00CD6E7F" w:rsidP="00CD6E7F">
      <w:pPr>
        <w:shd w:val="clear" w:color="auto" w:fill="FFFFFF"/>
        <w:spacing w:line="274" w:lineRule="exact"/>
        <w:ind w:firstLine="706"/>
        <w:jc w:val="both"/>
        <w:rPr>
          <w:sz w:val="24"/>
        </w:rPr>
      </w:pPr>
    </w:p>
    <w:p w:rsidR="00CD6E7F" w:rsidRDefault="00CD6E7F" w:rsidP="00CD6E7F">
      <w:pPr>
        <w:shd w:val="clear" w:color="auto" w:fill="FFFFFF"/>
        <w:spacing w:line="274" w:lineRule="exact"/>
        <w:ind w:firstLine="706"/>
        <w:jc w:val="both"/>
        <w:rPr>
          <w:sz w:val="24"/>
        </w:rPr>
      </w:pPr>
      <w:r>
        <w:rPr>
          <w:sz w:val="24"/>
        </w:rPr>
        <w:t>ПОСТАНОВЛЯЮ:</w:t>
      </w:r>
    </w:p>
    <w:p w:rsidR="00CD6E7F" w:rsidRDefault="00CD6E7F" w:rsidP="00CD6E7F">
      <w:pPr>
        <w:shd w:val="clear" w:color="auto" w:fill="FFFFFF"/>
        <w:spacing w:line="274" w:lineRule="exact"/>
        <w:ind w:firstLine="706"/>
        <w:jc w:val="both"/>
        <w:rPr>
          <w:sz w:val="24"/>
          <w:szCs w:val="24"/>
        </w:rPr>
      </w:pPr>
    </w:p>
    <w:p w:rsidR="00C22E92" w:rsidRDefault="00CD6E7F" w:rsidP="00C22E92">
      <w:pPr>
        <w:numPr>
          <w:ilvl w:val="0"/>
          <w:numId w:val="46"/>
        </w:numPr>
        <w:shd w:val="clear" w:color="auto" w:fill="FFFFFF"/>
        <w:spacing w:line="274" w:lineRule="exact"/>
        <w:ind w:left="0" w:firstLine="426"/>
        <w:jc w:val="both"/>
        <w:rPr>
          <w:sz w:val="24"/>
        </w:rPr>
      </w:pPr>
      <w:r>
        <w:rPr>
          <w:sz w:val="24"/>
          <w:szCs w:val="24"/>
        </w:rPr>
        <w:t xml:space="preserve">Утвердить прилагаемый Порядок разработки и утверждения административных регламентов </w:t>
      </w:r>
      <w:r>
        <w:rPr>
          <w:spacing w:val="-1"/>
          <w:sz w:val="24"/>
          <w:szCs w:val="24"/>
        </w:rPr>
        <w:t xml:space="preserve">предоставления муниципальных услуг в муниципальном образовании </w:t>
      </w:r>
      <w:r w:rsidR="00783035">
        <w:rPr>
          <w:spacing w:val="-1"/>
          <w:sz w:val="24"/>
          <w:szCs w:val="24"/>
        </w:rPr>
        <w:t>«Староювалинское сельское поселение»</w:t>
      </w:r>
      <w:r w:rsidR="00CF4ED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согласно</w:t>
      </w:r>
      <w:r w:rsidR="00CF4ED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приложению</w:t>
      </w:r>
      <w:r w:rsidR="00CF4ED9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к настоящему постановлению.</w:t>
      </w:r>
    </w:p>
    <w:p w:rsidR="00C22E92" w:rsidRDefault="00CD6E7F" w:rsidP="00C22E92">
      <w:pPr>
        <w:numPr>
          <w:ilvl w:val="0"/>
          <w:numId w:val="46"/>
        </w:numPr>
        <w:shd w:val="clear" w:color="auto" w:fill="FFFFFF"/>
        <w:spacing w:line="274" w:lineRule="exact"/>
        <w:ind w:left="0" w:firstLine="426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Pr="00C22E92">
        <w:rPr>
          <w:spacing w:val="-1"/>
          <w:sz w:val="24"/>
          <w:szCs w:val="24"/>
        </w:rPr>
        <w:t>Установить, что принятые до вступления в силу Федерального закона от 27.07.2010 № 210-ФЗ «Об организации предоставления государственных и муниципальных услуг» административные регламенты действуют в части, не противоречащей указанному Федеральному закону.</w:t>
      </w:r>
    </w:p>
    <w:p w:rsidR="00C22E92" w:rsidRPr="00C22E92" w:rsidRDefault="00CD6E7F" w:rsidP="00C22E92">
      <w:pPr>
        <w:numPr>
          <w:ilvl w:val="0"/>
          <w:numId w:val="46"/>
        </w:numPr>
        <w:shd w:val="clear" w:color="auto" w:fill="FFFFFF"/>
        <w:spacing w:line="274" w:lineRule="exact"/>
        <w:ind w:left="0" w:firstLine="426"/>
        <w:jc w:val="both"/>
        <w:rPr>
          <w:spacing w:val="-1"/>
          <w:sz w:val="24"/>
          <w:szCs w:val="24"/>
        </w:rPr>
      </w:pPr>
      <w:r w:rsidRPr="00C22E92">
        <w:rPr>
          <w:spacing w:val="-1"/>
          <w:sz w:val="24"/>
          <w:szCs w:val="24"/>
        </w:rPr>
        <w:t xml:space="preserve">Признать утратившим силу постановление Администрации Староювалинского сельского поселения от 17.03.2010г. № 21 «О </w:t>
      </w:r>
      <w:r w:rsidR="00C22E92" w:rsidRPr="00C22E92">
        <w:rPr>
          <w:spacing w:val="-1"/>
          <w:sz w:val="24"/>
          <w:szCs w:val="24"/>
        </w:rPr>
        <w:t>разработке и утверждении административных регламентов исполнения муниципальных функций (предоставления муниципальных услуг).</w:t>
      </w:r>
    </w:p>
    <w:p w:rsidR="00C22E92" w:rsidRPr="00C22E92" w:rsidRDefault="00C22E92" w:rsidP="00C22E92">
      <w:pPr>
        <w:numPr>
          <w:ilvl w:val="0"/>
          <w:numId w:val="46"/>
        </w:numPr>
        <w:shd w:val="clear" w:color="auto" w:fill="FFFFFF"/>
        <w:spacing w:line="274" w:lineRule="exact"/>
        <w:ind w:left="0" w:firstLine="426"/>
        <w:jc w:val="both"/>
        <w:rPr>
          <w:spacing w:val="-1"/>
          <w:sz w:val="24"/>
          <w:szCs w:val="24"/>
        </w:rPr>
      </w:pPr>
      <w:r w:rsidRPr="00C22E92">
        <w:rPr>
          <w:spacing w:val="-1"/>
          <w:sz w:val="24"/>
          <w:szCs w:val="24"/>
        </w:rPr>
        <w:t xml:space="preserve">Обнародовать настоящее постановление в установленном Уставом Староювалинского сельского поселения порядке и разместить на официальном сайте Администрации Староювалинского сельского поселения в сети Интернет по адресу – http://www.uvala.ru </w:t>
      </w:r>
    </w:p>
    <w:p w:rsidR="00C22E92" w:rsidRPr="00C22E92" w:rsidRDefault="00CD6E7F" w:rsidP="00C22E92">
      <w:pPr>
        <w:numPr>
          <w:ilvl w:val="0"/>
          <w:numId w:val="46"/>
        </w:numPr>
        <w:shd w:val="clear" w:color="auto" w:fill="FFFFFF"/>
        <w:spacing w:line="274" w:lineRule="exact"/>
        <w:ind w:left="0" w:firstLine="426"/>
        <w:jc w:val="both"/>
        <w:rPr>
          <w:spacing w:val="-1"/>
          <w:sz w:val="24"/>
          <w:szCs w:val="24"/>
        </w:rPr>
      </w:pPr>
      <w:r w:rsidRPr="00C22E92">
        <w:rPr>
          <w:spacing w:val="-1"/>
          <w:sz w:val="24"/>
          <w:szCs w:val="24"/>
        </w:rPr>
        <w:t xml:space="preserve"> </w:t>
      </w:r>
      <w:r w:rsidR="00C22E92" w:rsidRPr="00C22E92">
        <w:rPr>
          <w:spacing w:val="-1"/>
          <w:sz w:val="24"/>
          <w:szCs w:val="24"/>
        </w:rPr>
        <w:t xml:space="preserve">Контроль за исполнением </w:t>
      </w:r>
      <w:proofErr w:type="gramStart"/>
      <w:r w:rsidR="00C22E92" w:rsidRPr="00C22E92">
        <w:rPr>
          <w:spacing w:val="-1"/>
          <w:sz w:val="24"/>
          <w:szCs w:val="24"/>
        </w:rPr>
        <w:t>настоящего  постановления</w:t>
      </w:r>
      <w:proofErr w:type="gramEnd"/>
      <w:r w:rsidR="00C22E92" w:rsidRPr="00C22E92">
        <w:rPr>
          <w:spacing w:val="-1"/>
          <w:sz w:val="24"/>
          <w:szCs w:val="24"/>
        </w:rPr>
        <w:t xml:space="preserve"> оставляю за собой.</w:t>
      </w:r>
    </w:p>
    <w:p w:rsidR="00C22E92" w:rsidRPr="00C22E92" w:rsidRDefault="00C22E92" w:rsidP="00C22E92">
      <w:pPr>
        <w:shd w:val="clear" w:color="auto" w:fill="FFFFFF"/>
        <w:spacing w:line="274" w:lineRule="exact"/>
        <w:ind w:left="426"/>
        <w:jc w:val="both"/>
        <w:rPr>
          <w:spacing w:val="-1"/>
          <w:sz w:val="24"/>
          <w:szCs w:val="24"/>
        </w:rPr>
      </w:pPr>
      <w:r w:rsidRPr="00C22E92">
        <w:rPr>
          <w:spacing w:val="-1"/>
          <w:sz w:val="24"/>
          <w:szCs w:val="24"/>
        </w:rPr>
        <w:tab/>
      </w:r>
    </w:p>
    <w:p w:rsidR="00C22E92" w:rsidRPr="00C22E92" w:rsidRDefault="00C22E92" w:rsidP="00C22E92">
      <w:pPr>
        <w:shd w:val="clear" w:color="auto" w:fill="FFFFFF"/>
        <w:spacing w:line="274" w:lineRule="exact"/>
        <w:ind w:left="426"/>
        <w:jc w:val="both"/>
        <w:rPr>
          <w:spacing w:val="-1"/>
          <w:sz w:val="24"/>
          <w:szCs w:val="24"/>
        </w:rPr>
      </w:pPr>
    </w:p>
    <w:p w:rsidR="00C22E92" w:rsidRDefault="00C22E92" w:rsidP="00C22E92">
      <w:pPr>
        <w:shd w:val="clear" w:color="auto" w:fill="FFFFFF"/>
        <w:spacing w:line="274" w:lineRule="exact"/>
        <w:jc w:val="both"/>
        <w:rPr>
          <w:spacing w:val="-1"/>
          <w:sz w:val="24"/>
          <w:szCs w:val="24"/>
        </w:rPr>
      </w:pPr>
    </w:p>
    <w:p w:rsidR="00C22E92" w:rsidRPr="00C22E92" w:rsidRDefault="00C22E92" w:rsidP="00C22E92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C22E92">
        <w:rPr>
          <w:spacing w:val="-1"/>
          <w:sz w:val="24"/>
          <w:szCs w:val="24"/>
        </w:rPr>
        <w:t>Глава   поселения                                                                                             Т.В.Архипова</w:t>
      </w:r>
    </w:p>
    <w:p w:rsidR="00C22E92" w:rsidRPr="00C22E92" w:rsidRDefault="00C22E92" w:rsidP="00C22E92">
      <w:pPr>
        <w:shd w:val="clear" w:color="auto" w:fill="FFFFFF"/>
        <w:spacing w:line="274" w:lineRule="exact"/>
        <w:ind w:left="426"/>
        <w:jc w:val="both"/>
        <w:rPr>
          <w:spacing w:val="-1"/>
          <w:sz w:val="24"/>
          <w:szCs w:val="24"/>
        </w:rPr>
      </w:pPr>
    </w:p>
    <w:p w:rsidR="00BD2A8A" w:rsidRPr="00C22E92" w:rsidRDefault="00BD2A8A" w:rsidP="00C22E92">
      <w:pPr>
        <w:shd w:val="clear" w:color="auto" w:fill="FFFFFF"/>
        <w:spacing w:line="274" w:lineRule="exact"/>
        <w:ind w:left="426"/>
        <w:jc w:val="both"/>
        <w:rPr>
          <w:spacing w:val="-1"/>
          <w:sz w:val="24"/>
          <w:szCs w:val="24"/>
        </w:rPr>
      </w:pPr>
    </w:p>
    <w:p w:rsidR="00BD2A8A" w:rsidRPr="00C22E92" w:rsidRDefault="00BD2A8A" w:rsidP="00C22E92">
      <w:pPr>
        <w:shd w:val="clear" w:color="auto" w:fill="FFFFFF"/>
        <w:spacing w:line="274" w:lineRule="exact"/>
        <w:ind w:left="426"/>
        <w:jc w:val="both"/>
        <w:rPr>
          <w:spacing w:val="-1"/>
          <w:sz w:val="24"/>
          <w:szCs w:val="24"/>
        </w:rPr>
      </w:pPr>
    </w:p>
    <w:p w:rsidR="00BD2A8A" w:rsidRDefault="00BD2A8A">
      <w:pPr>
        <w:tabs>
          <w:tab w:val="left" w:pos="5954"/>
        </w:tabs>
        <w:rPr>
          <w:sz w:val="28"/>
          <w:szCs w:val="28"/>
        </w:rPr>
      </w:pPr>
    </w:p>
    <w:p w:rsidR="00BD2A8A" w:rsidRDefault="00BD2A8A">
      <w:pPr>
        <w:tabs>
          <w:tab w:val="left" w:pos="5954"/>
        </w:tabs>
        <w:rPr>
          <w:sz w:val="28"/>
          <w:szCs w:val="28"/>
        </w:rPr>
      </w:pPr>
    </w:p>
    <w:p w:rsidR="00BD2A8A" w:rsidRDefault="00BD2A8A">
      <w:pPr>
        <w:tabs>
          <w:tab w:val="left" w:pos="5955"/>
        </w:tabs>
        <w:rPr>
          <w:sz w:val="24"/>
          <w:szCs w:val="24"/>
        </w:rPr>
      </w:pPr>
    </w:p>
    <w:p w:rsidR="00C22E92" w:rsidRDefault="00C22E92">
      <w:pPr>
        <w:tabs>
          <w:tab w:val="left" w:pos="5955"/>
        </w:tabs>
        <w:rPr>
          <w:sz w:val="24"/>
          <w:szCs w:val="24"/>
        </w:rPr>
      </w:pPr>
    </w:p>
    <w:p w:rsidR="00C22E92" w:rsidRPr="00B05409" w:rsidRDefault="00C22E92" w:rsidP="00C22E92">
      <w:pPr>
        <w:rPr>
          <w:bCs/>
        </w:rPr>
      </w:pPr>
      <w:r>
        <w:rPr>
          <w:bCs/>
        </w:rPr>
        <w:t>Н.И. Родыгина</w:t>
      </w:r>
    </w:p>
    <w:p w:rsidR="00C22E92" w:rsidRDefault="00C22E92" w:rsidP="00C22E92">
      <w:pPr>
        <w:rPr>
          <w:bCs/>
        </w:rPr>
      </w:pPr>
      <w:r w:rsidRPr="00B05409">
        <w:rPr>
          <w:bCs/>
        </w:rPr>
        <w:t>41-</w:t>
      </w:r>
      <w:r>
        <w:rPr>
          <w:bCs/>
        </w:rPr>
        <w:t xml:space="preserve">162, </w:t>
      </w:r>
      <w:proofErr w:type="spellStart"/>
      <w:r>
        <w:rPr>
          <w:bCs/>
          <w:lang w:val="en-US"/>
        </w:rPr>
        <w:t>yuvala</w:t>
      </w:r>
      <w:proofErr w:type="spellEnd"/>
      <w:r w:rsidRPr="00956AF1">
        <w:rPr>
          <w:bCs/>
        </w:rPr>
        <w:t>@</w:t>
      </w:r>
      <w:r>
        <w:rPr>
          <w:bCs/>
          <w:lang w:val="en-US"/>
        </w:rPr>
        <w:t>mail</w:t>
      </w:r>
      <w:r w:rsidRPr="00956AF1"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C22E92" w:rsidRPr="002C3A9F" w:rsidRDefault="00C22E92" w:rsidP="00C22E92">
      <w:pPr>
        <w:rPr>
          <w:bCs/>
        </w:rPr>
      </w:pPr>
    </w:p>
    <w:p w:rsidR="00C22E92" w:rsidRDefault="00C22E92" w:rsidP="00C22E92">
      <w:pPr>
        <w:rPr>
          <w:bCs/>
        </w:rPr>
      </w:pPr>
    </w:p>
    <w:p w:rsidR="00C22E92" w:rsidRDefault="00C22E92" w:rsidP="00C22E92">
      <w:pPr>
        <w:rPr>
          <w:bCs/>
        </w:rPr>
      </w:pPr>
      <w:r>
        <w:rPr>
          <w:bCs/>
        </w:rPr>
        <w:t>В дело № ________</w:t>
      </w:r>
    </w:p>
    <w:p w:rsidR="00C22E92" w:rsidRPr="00B56DB2" w:rsidRDefault="00C22E92" w:rsidP="00C22E92">
      <w:pPr>
        <w:rPr>
          <w:bCs/>
        </w:rPr>
      </w:pPr>
      <w:proofErr w:type="gramStart"/>
      <w:r>
        <w:rPr>
          <w:bCs/>
        </w:rPr>
        <w:t xml:space="preserve">«  </w:t>
      </w:r>
      <w:proofErr w:type="gramEnd"/>
      <w:r>
        <w:rPr>
          <w:bCs/>
        </w:rPr>
        <w:t xml:space="preserve">     »_______202</w:t>
      </w:r>
      <w:r w:rsidR="00783C4A">
        <w:rPr>
          <w:bCs/>
        </w:rPr>
        <w:t>2</w:t>
      </w:r>
    </w:p>
    <w:p w:rsidR="00C22E92" w:rsidRPr="00956AF1" w:rsidRDefault="00C22E92" w:rsidP="00C22E92">
      <w:pPr>
        <w:rPr>
          <w:bCs/>
        </w:rPr>
      </w:pPr>
      <w:r>
        <w:rPr>
          <w:bCs/>
        </w:rPr>
        <w:t xml:space="preserve">________ </w:t>
      </w:r>
      <w:proofErr w:type="spellStart"/>
      <w:r>
        <w:rPr>
          <w:bCs/>
        </w:rPr>
        <w:t>А.Н.Чернова</w:t>
      </w:r>
      <w:proofErr w:type="spellEnd"/>
    </w:p>
    <w:p w:rsidR="00BD2A8A" w:rsidRDefault="00712F5C">
      <w:pPr>
        <w:tabs>
          <w:tab w:val="right" w:pos="9356"/>
        </w:tabs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BD2A8A" w:rsidRDefault="00712F5C">
      <w:pPr>
        <w:tabs>
          <w:tab w:val="right" w:pos="9356"/>
        </w:tabs>
        <w:jc w:val="right"/>
        <w:rPr>
          <w:spacing w:val="-1"/>
          <w:sz w:val="24"/>
          <w:szCs w:val="24"/>
        </w:rPr>
      </w:pPr>
      <w:r>
        <w:rPr>
          <w:sz w:val="24"/>
        </w:rPr>
        <w:t xml:space="preserve">к </w:t>
      </w:r>
      <w:r>
        <w:rPr>
          <w:bCs/>
          <w:spacing w:val="-1"/>
          <w:sz w:val="24"/>
          <w:szCs w:val="24"/>
        </w:rPr>
        <w:t xml:space="preserve">постановлению Администрации </w:t>
      </w:r>
    </w:p>
    <w:p w:rsidR="00BD2A8A" w:rsidRDefault="00C22E92">
      <w:pPr>
        <w:tabs>
          <w:tab w:val="right" w:pos="9356"/>
        </w:tabs>
        <w:jc w:val="right"/>
        <w:rPr>
          <w:sz w:val="24"/>
          <w:highlight w:val="white"/>
        </w:rPr>
      </w:pPr>
      <w:r>
        <w:rPr>
          <w:bCs/>
          <w:spacing w:val="-1"/>
          <w:sz w:val="24"/>
          <w:szCs w:val="24"/>
        </w:rPr>
        <w:t>Староювалинского сельского поселения</w:t>
      </w:r>
    </w:p>
    <w:p w:rsidR="00BD2A8A" w:rsidRDefault="00712F5C" w:rsidP="00C22E92">
      <w:pPr>
        <w:shd w:val="clear" w:color="auto" w:fill="FFFFFF"/>
        <w:ind w:left="1440"/>
        <w:jc w:val="right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от </w:t>
      </w:r>
      <w:r w:rsidR="00C22E92">
        <w:rPr>
          <w:bCs/>
          <w:spacing w:val="-1"/>
          <w:sz w:val="24"/>
          <w:szCs w:val="24"/>
        </w:rPr>
        <w:t>0</w:t>
      </w:r>
      <w:r w:rsidR="00A7096E">
        <w:rPr>
          <w:bCs/>
          <w:spacing w:val="-1"/>
          <w:sz w:val="24"/>
          <w:szCs w:val="24"/>
        </w:rPr>
        <w:t>1</w:t>
      </w:r>
      <w:r w:rsidR="00C22E92">
        <w:rPr>
          <w:bCs/>
          <w:spacing w:val="-1"/>
          <w:sz w:val="24"/>
          <w:szCs w:val="24"/>
        </w:rPr>
        <w:t>.0</w:t>
      </w:r>
      <w:r w:rsidR="00A7096E">
        <w:rPr>
          <w:bCs/>
          <w:spacing w:val="-1"/>
          <w:sz w:val="24"/>
          <w:szCs w:val="24"/>
        </w:rPr>
        <w:t>3.2022 № 38</w:t>
      </w:r>
    </w:p>
    <w:p w:rsidR="00BD2A8A" w:rsidRDefault="00712F5C">
      <w:pPr>
        <w:shd w:val="clear" w:color="auto" w:fill="FFFFFF"/>
        <w:spacing w:before="230" w:line="274" w:lineRule="exact"/>
        <w:ind w:right="10"/>
        <w:jc w:val="center"/>
      </w:pPr>
      <w:r>
        <w:rPr>
          <w:bCs/>
          <w:sz w:val="24"/>
          <w:szCs w:val="24"/>
        </w:rPr>
        <w:t>Порядок</w:t>
      </w:r>
    </w:p>
    <w:p w:rsidR="00BD2A8A" w:rsidRDefault="00712F5C">
      <w:pPr>
        <w:shd w:val="clear" w:color="auto" w:fill="FFFFFF"/>
        <w:spacing w:line="274" w:lineRule="exact"/>
        <w:ind w:right="10"/>
        <w:jc w:val="center"/>
      </w:pPr>
      <w:r>
        <w:rPr>
          <w:bCs/>
          <w:sz w:val="24"/>
          <w:szCs w:val="24"/>
        </w:rPr>
        <w:t>разработки и утверждения административных регламентов</w:t>
      </w:r>
    </w:p>
    <w:p w:rsidR="00BD2A8A" w:rsidRDefault="00712F5C">
      <w:pPr>
        <w:ind w:right="1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предоставления муниципальных услуг на территории муниципального образования </w:t>
      </w:r>
      <w:r>
        <w:rPr>
          <w:bCs/>
          <w:sz w:val="24"/>
          <w:szCs w:val="24"/>
        </w:rPr>
        <w:br/>
      </w:r>
      <w:r w:rsidR="00C22E92">
        <w:rPr>
          <w:bCs/>
          <w:sz w:val="24"/>
          <w:szCs w:val="24"/>
        </w:rPr>
        <w:t xml:space="preserve">«Староювалинское сельское поселение» </w:t>
      </w:r>
    </w:p>
    <w:p w:rsidR="00BD2A8A" w:rsidRDefault="00BD2A8A">
      <w:pPr>
        <w:jc w:val="center"/>
        <w:rPr>
          <w:b/>
          <w:bCs/>
          <w:sz w:val="24"/>
          <w:szCs w:val="24"/>
        </w:rPr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>1. Общие положения</w:t>
      </w:r>
    </w:p>
    <w:p w:rsidR="00BD2A8A" w:rsidRDefault="00BD2A8A">
      <w:pPr>
        <w:jc w:val="center"/>
        <w:rPr>
          <w:sz w:val="24"/>
          <w:szCs w:val="24"/>
        </w:rPr>
      </w:pPr>
    </w:p>
    <w:p w:rsidR="00BD2A8A" w:rsidRDefault="00712F5C">
      <w:pPr>
        <w:shd w:val="clear" w:color="auto" w:fill="FFFFFF"/>
        <w:spacing w:line="274" w:lineRule="exact"/>
        <w:ind w:right="1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r w:rsidR="00647156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Настоящий Порядок разработки и утверждения административных регламентов предоставления муниципальных услуг на территории муниципального образования </w:t>
      </w:r>
      <w:r>
        <w:rPr>
          <w:bCs/>
          <w:sz w:val="24"/>
          <w:szCs w:val="24"/>
        </w:rPr>
        <w:br/>
      </w:r>
      <w:r w:rsidR="00C22E92">
        <w:rPr>
          <w:bCs/>
          <w:sz w:val="24"/>
          <w:szCs w:val="24"/>
        </w:rPr>
        <w:t xml:space="preserve">Староювалинского сельского поселения </w:t>
      </w:r>
      <w:r>
        <w:rPr>
          <w:bCs/>
          <w:sz w:val="24"/>
          <w:szCs w:val="24"/>
        </w:rPr>
        <w:t xml:space="preserve">(далее - Порядок) устанавливает порядок разработки и утверждения административных регламентов предоставления муниципальных услуг на территории муниципального образования </w:t>
      </w:r>
      <w:r w:rsidR="00647156">
        <w:rPr>
          <w:bCs/>
          <w:sz w:val="24"/>
          <w:szCs w:val="24"/>
        </w:rPr>
        <w:t>Староювалинского сельского поселения</w:t>
      </w:r>
      <w:r>
        <w:rPr>
          <w:bCs/>
          <w:sz w:val="24"/>
          <w:szCs w:val="24"/>
        </w:rPr>
        <w:t xml:space="preserve"> (далее - административный регламент).</w:t>
      </w:r>
    </w:p>
    <w:p w:rsidR="00BD2A8A" w:rsidRDefault="00647156">
      <w:pPr>
        <w:shd w:val="clear" w:color="auto" w:fill="FFFFFF"/>
        <w:tabs>
          <w:tab w:val="left" w:pos="850"/>
        </w:tabs>
        <w:spacing w:line="274" w:lineRule="exact"/>
        <w:ind w:right="10"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 xml:space="preserve">2. Административные регламенты разрабатываются </w:t>
      </w:r>
      <w:r w:rsidRPr="00647156">
        <w:rPr>
          <w:bCs/>
          <w:sz w:val="24"/>
          <w:szCs w:val="24"/>
        </w:rPr>
        <w:t>специалистами и должностными лицами Администрации  Староювалинского сельского поселения</w:t>
      </w:r>
      <w:r w:rsidR="00712F5C">
        <w:rPr>
          <w:bCs/>
          <w:sz w:val="24"/>
          <w:szCs w:val="24"/>
        </w:rPr>
        <w:t>, уполномоченными в соответствующей сфере деятельности</w:t>
      </w:r>
      <w:r>
        <w:rPr>
          <w:bCs/>
          <w:sz w:val="24"/>
          <w:szCs w:val="24"/>
        </w:rPr>
        <w:t xml:space="preserve"> </w:t>
      </w:r>
      <w:r w:rsidRPr="00647156">
        <w:rPr>
          <w:bCs/>
          <w:sz w:val="24"/>
          <w:szCs w:val="24"/>
        </w:rPr>
        <w:t>(далее - уполномоченные лица Администрации поселения)</w:t>
      </w:r>
      <w:r w:rsidR="00712F5C">
        <w:rPr>
          <w:bCs/>
          <w:sz w:val="24"/>
          <w:szCs w:val="24"/>
        </w:rPr>
        <w:t xml:space="preserve">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Томской области, нормативными правовыми актами органов государственной власти Томской области, муниципальными правовыми актами </w:t>
      </w:r>
      <w:r>
        <w:rPr>
          <w:bCs/>
          <w:sz w:val="24"/>
          <w:szCs w:val="24"/>
        </w:rPr>
        <w:t>Староювалинского сельского поселения</w:t>
      </w:r>
      <w:r w:rsidR="00712F5C">
        <w:rPr>
          <w:bCs/>
          <w:sz w:val="24"/>
          <w:szCs w:val="24"/>
        </w:rPr>
        <w:t>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 xml:space="preserve">3. Административные регламенты утверждаются постановлением Администрации </w:t>
      </w:r>
      <w:r>
        <w:rPr>
          <w:bCs/>
          <w:sz w:val="24"/>
          <w:szCs w:val="24"/>
        </w:rPr>
        <w:t>Староювалинского сельского поселения</w:t>
      </w:r>
      <w:r w:rsidR="00712F5C">
        <w:rPr>
          <w:bCs/>
          <w:sz w:val="24"/>
          <w:szCs w:val="24"/>
        </w:rPr>
        <w:t>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>4. В административных регламентах не допускается установление полномочий, не предусмотренных действующим законодательством, а также ограничений в части реализации прав и свобод граждан, прав и законных интересов организаций, за исключением случаев, когда возможность и условия введения таких ограничений нормативными правовыми актами исполнительно-распорядительных органов местного самоуправления прямо предусмотрены Конституцией Российской Федерации, федеральными конституционными законами и федеральными законами.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 xml:space="preserve">5. Уполномоченный орган Администрации </w:t>
      </w:r>
      <w:r>
        <w:rPr>
          <w:bCs/>
          <w:sz w:val="24"/>
          <w:szCs w:val="24"/>
        </w:rPr>
        <w:t xml:space="preserve">Староювалинского сельского поселения </w:t>
      </w:r>
      <w:r w:rsidR="00712F5C">
        <w:rPr>
          <w:bCs/>
          <w:sz w:val="24"/>
          <w:szCs w:val="24"/>
        </w:rPr>
        <w:t>одновременно с утверждением административного регламента вносит измен</w:t>
      </w:r>
      <w:r>
        <w:rPr>
          <w:bCs/>
          <w:sz w:val="24"/>
          <w:szCs w:val="24"/>
        </w:rPr>
        <w:t xml:space="preserve">ения в соответствующие правовые </w:t>
      </w:r>
      <w:r w:rsidR="00712F5C">
        <w:rPr>
          <w:bCs/>
          <w:sz w:val="24"/>
          <w:szCs w:val="24"/>
        </w:rPr>
        <w:t>акты</w:t>
      </w:r>
      <w:r>
        <w:rPr>
          <w:bCs/>
          <w:sz w:val="24"/>
          <w:szCs w:val="24"/>
        </w:rPr>
        <w:t>,</w:t>
      </w:r>
      <w:r w:rsidR="00712F5C">
        <w:rPr>
          <w:bCs/>
          <w:sz w:val="24"/>
          <w:szCs w:val="24"/>
        </w:rPr>
        <w:t xml:space="preserve"> предусматривающие исключение положений, регламентирующих предоставление муниципальной услуги, либо, если положения таких правовых актов включены в административный регламент, отменяет их.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 xml:space="preserve">6. Уполномоченный орган Администрации </w:t>
      </w:r>
      <w:r>
        <w:rPr>
          <w:bCs/>
          <w:sz w:val="24"/>
          <w:szCs w:val="24"/>
        </w:rPr>
        <w:t xml:space="preserve">Староювалинского сельского поселения </w:t>
      </w:r>
      <w:r w:rsidR="00712F5C">
        <w:rPr>
          <w:bCs/>
          <w:sz w:val="24"/>
          <w:szCs w:val="24"/>
        </w:rPr>
        <w:t xml:space="preserve">одновременно с подготовкой административного регламента вносит предложения по изменению принятых правовых актов Администрации </w:t>
      </w:r>
      <w:r>
        <w:rPr>
          <w:bCs/>
          <w:sz w:val="24"/>
          <w:szCs w:val="24"/>
        </w:rPr>
        <w:t>Староювалинского сельского поселения</w:t>
      </w:r>
      <w:r w:rsidR="00712F5C">
        <w:rPr>
          <w:bCs/>
          <w:sz w:val="24"/>
          <w:szCs w:val="24"/>
        </w:rPr>
        <w:t>, регламентирующих предоставление муниципальной услуги, либо по их отмене, включив необходимые положения указанных правовых актов в административный регламент.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1.</w:t>
      </w:r>
      <w:r w:rsidR="00712F5C">
        <w:rPr>
          <w:bCs/>
          <w:sz w:val="24"/>
          <w:szCs w:val="24"/>
        </w:rPr>
        <w:t xml:space="preserve">7. Уполномоченный орган Администрации </w:t>
      </w:r>
      <w:r>
        <w:rPr>
          <w:bCs/>
          <w:sz w:val="24"/>
          <w:szCs w:val="24"/>
        </w:rPr>
        <w:t xml:space="preserve">Староювалинского сельского поселения </w:t>
      </w:r>
      <w:r w:rsidR="00712F5C">
        <w:rPr>
          <w:bCs/>
          <w:sz w:val="24"/>
          <w:szCs w:val="24"/>
        </w:rPr>
        <w:t xml:space="preserve">обеспечивает обязательное размещение административных регламентов на официальном сайте органов местного самоуправления </w:t>
      </w:r>
      <w:r>
        <w:rPr>
          <w:bCs/>
          <w:sz w:val="24"/>
          <w:szCs w:val="24"/>
        </w:rPr>
        <w:t xml:space="preserve">Староювалинского сельского поселения </w:t>
      </w:r>
      <w:r w:rsidR="00712F5C">
        <w:rPr>
          <w:bCs/>
          <w:sz w:val="24"/>
          <w:szCs w:val="24"/>
        </w:rPr>
        <w:t>в сети Интернет и в местах предоставления муниципальной услуги, а также их официальное опубликование в районной газете «Знамя труда».</w:t>
      </w:r>
    </w:p>
    <w:p w:rsidR="00BD2A8A" w:rsidRDefault="00BD2A8A">
      <w:pPr>
        <w:jc w:val="both"/>
      </w:pPr>
    </w:p>
    <w:p w:rsidR="00294132" w:rsidRDefault="002941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>2. Требования к структуре административных регламентов</w:t>
      </w:r>
    </w:p>
    <w:p w:rsidR="00BD2A8A" w:rsidRDefault="00BD2A8A">
      <w:pPr>
        <w:jc w:val="center"/>
        <w:rPr>
          <w:sz w:val="24"/>
          <w:szCs w:val="24"/>
        </w:rPr>
      </w:pPr>
    </w:p>
    <w:p w:rsidR="00BD2A8A" w:rsidRDefault="00647156">
      <w:pPr>
        <w:ind w:firstLine="709"/>
        <w:jc w:val="both"/>
        <w:rPr>
          <w:sz w:val="24"/>
        </w:rPr>
      </w:pPr>
      <w:r>
        <w:rPr>
          <w:bCs/>
          <w:sz w:val="24"/>
          <w:szCs w:val="24"/>
        </w:rPr>
        <w:t>2.1</w:t>
      </w:r>
      <w:r w:rsidR="00712F5C">
        <w:rPr>
          <w:bCs/>
          <w:sz w:val="24"/>
          <w:szCs w:val="24"/>
        </w:rPr>
        <w:t>. Структура административного регламента должна содержать разделы, устанавливающие: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общие положения;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стандарт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формы контроля за исполнением административного регламента;</w:t>
      </w:r>
    </w:p>
    <w:p w:rsidR="00BD2A8A" w:rsidRDefault="00712F5C">
      <w:pPr>
        <w:ind w:firstLine="709"/>
        <w:jc w:val="both"/>
        <w:rPr>
          <w:sz w:val="24"/>
        </w:rPr>
      </w:pPr>
      <w:r>
        <w:rPr>
          <w:bCs/>
          <w:sz w:val="24"/>
          <w:szCs w:val="24"/>
        </w:rPr>
        <w:t>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работников.</w:t>
      </w:r>
    </w:p>
    <w:p w:rsidR="00BD2A8A" w:rsidRDefault="0064715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</w:t>
      </w:r>
      <w:r w:rsidR="00712F5C">
        <w:rPr>
          <w:bCs/>
          <w:sz w:val="24"/>
          <w:szCs w:val="24"/>
        </w:rPr>
        <w:t>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 xml:space="preserve">3. Требования к разделу административного регламента, </w:t>
      </w:r>
    </w:p>
    <w:p w:rsidR="00BD2A8A" w:rsidRDefault="00712F5C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устанавливающему общие положения</w:t>
      </w:r>
    </w:p>
    <w:p w:rsidR="00BD2A8A" w:rsidRDefault="00BD2A8A">
      <w:pPr>
        <w:jc w:val="center"/>
        <w:rPr>
          <w:sz w:val="24"/>
          <w:szCs w:val="24"/>
        </w:rPr>
      </w:pP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3.1</w:t>
      </w:r>
      <w:r w:rsidR="00712F5C">
        <w:rPr>
          <w:bCs/>
          <w:sz w:val="24"/>
          <w:szCs w:val="24"/>
        </w:rPr>
        <w:t>. Раздел административного регламента, устанавливающий общие положения, включает указание: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на цели разработки административного регламента;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на нормативные правовые акты, являющиеся основанием для разработки административного регламента;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о размещении информации об административном регламенте и предоставляемой муниципальной услуге в реестре муниципальных услуг, оказываемых на территории муниципального образования Кожевниковский район.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color w:val="000000"/>
          <w:sz w:val="24"/>
        </w:rPr>
      </w:pPr>
      <w:r>
        <w:rPr>
          <w:bCs/>
          <w:sz w:val="24"/>
          <w:szCs w:val="24"/>
        </w:rPr>
        <w:t xml:space="preserve">4. </w:t>
      </w:r>
      <w:r>
        <w:rPr>
          <w:color w:val="000000"/>
          <w:sz w:val="24"/>
        </w:rPr>
        <w:t xml:space="preserve">Требования к разделу административного регламента, </w:t>
      </w:r>
    </w:p>
    <w:p w:rsidR="00BD2A8A" w:rsidRDefault="00712F5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</w:rPr>
        <w:t>устанавливающему стандарт предоставления муниципальной услуги</w:t>
      </w:r>
    </w:p>
    <w:p w:rsidR="00BD2A8A" w:rsidRDefault="00BD2A8A">
      <w:pPr>
        <w:jc w:val="center"/>
        <w:rPr>
          <w:sz w:val="24"/>
          <w:szCs w:val="24"/>
        </w:rPr>
      </w:pP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4.1</w:t>
      </w:r>
      <w:r w:rsidR="00712F5C">
        <w:rPr>
          <w:bCs/>
          <w:sz w:val="24"/>
          <w:szCs w:val="24"/>
        </w:rPr>
        <w:t>. Раздел административного регламента, устанавливающий стандарт предоставления муниципальной услуги, включает требования к стандарту предоставления муниципальной услуги.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4.2</w:t>
      </w:r>
      <w:r w:rsidR="00712F5C">
        <w:rPr>
          <w:bCs/>
          <w:sz w:val="24"/>
          <w:szCs w:val="24"/>
        </w:rPr>
        <w:t>. Стандарт предоставления муниципальной услуги предусматривает: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наименование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наименование органа, предоставляющего муниципальную услугу;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результат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срок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5) правовые основания для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 xml:space="preserve">6)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bCs/>
          <w:sz w:val="24"/>
          <w:szCs w:val="24"/>
        </w:rPr>
        <w:lastRenderedPageBreak/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8)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 Кожевниковского района;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11) срок регистрации запроса заявителя о предоставлении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12) требования к помещениям, в которых предоставляются муниципальные услуги,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13) показатели доступности и качества муниципальных услуг;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14)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 xml:space="preserve">5. </w:t>
      </w:r>
      <w:r>
        <w:rPr>
          <w:color w:val="000000"/>
          <w:sz w:val="24"/>
        </w:rPr>
        <w:t>Требования к разделу административного регламента,</w:t>
      </w:r>
    </w:p>
    <w:p w:rsidR="00BD2A8A" w:rsidRDefault="00712F5C">
      <w:pPr>
        <w:jc w:val="center"/>
      </w:pPr>
      <w:r>
        <w:rPr>
          <w:color w:val="000000"/>
          <w:sz w:val="24"/>
        </w:rPr>
        <w:t>устанавливающему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BD2A8A" w:rsidRDefault="00712F5C">
      <w:pPr>
        <w:jc w:val="center"/>
      </w:pPr>
      <w:r>
        <w:rPr>
          <w:color w:val="000000"/>
          <w:sz w:val="24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D2A8A" w:rsidRDefault="00BD2A8A">
      <w:pPr>
        <w:jc w:val="center"/>
        <w:rPr>
          <w:sz w:val="24"/>
          <w:szCs w:val="24"/>
        </w:rPr>
      </w:pP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5.1</w:t>
      </w:r>
      <w:r w:rsidR="00712F5C">
        <w:rPr>
          <w:bCs/>
          <w:sz w:val="24"/>
          <w:szCs w:val="24"/>
        </w:rPr>
        <w:t>. Раздел административного регламента,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состоит из следующих подразделов: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состав административных процедур;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последовательность и сроки выполнения административных процедур;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требования к порядку выполнения административных процедур;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особенности выполнения административных процедур в электронной форме.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5.2</w:t>
      </w:r>
      <w:r w:rsidR="00712F5C">
        <w:rPr>
          <w:bCs/>
          <w:sz w:val="24"/>
          <w:szCs w:val="24"/>
        </w:rPr>
        <w:t>. В подразделе, устанавливающем состав административных процедур, указывается наименование выполняемых административных процедур.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5.3</w:t>
      </w:r>
      <w:r w:rsidR="00712F5C">
        <w:rPr>
          <w:bCs/>
          <w:sz w:val="24"/>
          <w:szCs w:val="24"/>
        </w:rPr>
        <w:t>. В подразделе, устанавливающем последовательность и сроки выполнения административных процедур, указываются алгоритм выполнения административных процедур (логическая последовательность административных действий, имеющих конечный результат) и сроки: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выполнения отдельных административных процедур, необходимых для предоставления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приостановления выполнения административных процедур в случае, если возможность приостановления предусмотрена законодательством.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lastRenderedPageBreak/>
        <w:t>Описание каждой административной процедуры содержит следующие обязательные элементы: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юридические факты, являющиеся основанием для начала административной процедуры;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сведения о должностном лице или муниципальном служащем, ответственном за выполнение административной процедуры;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содержание административной процедуры, продолжительность и (или) максимальный срок ее выполнения;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критерии принятия решений;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5) результат административной процедуры;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5.4</w:t>
      </w:r>
      <w:r w:rsidR="00712F5C">
        <w:rPr>
          <w:bCs/>
          <w:sz w:val="24"/>
          <w:szCs w:val="24"/>
        </w:rPr>
        <w:t>. В подразделе, устанавливающем требования к порядку выполнения административных процедур, указываются требования к выполнению отдельных административных процедур.</w:t>
      </w: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5.5</w:t>
      </w:r>
      <w:r w:rsidR="00712F5C">
        <w:rPr>
          <w:bCs/>
          <w:sz w:val="24"/>
          <w:szCs w:val="24"/>
        </w:rPr>
        <w:t>. В подразделе, устанавливающем особенности выполнения административных процедур в электронной форме, указываются: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алгоритм предоставления муниципальной услуги в электронной форме, в том числе информация о порядке подачи заявителем запроса и иных документов, необходимых для предоставления муниципальной услуги, и приеме таких запросов и документов с использованием единого портала государственных и муниципальных услуг, а также о получении заявителем результата предоставления муниципальной услуги, если иное не установлено федеральным законом;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информация о ходе выполнения запроса заявителя о предоставлении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порядок взаимодействия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5) иные действия, необходимые для предоставления муниципальной услуги.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 xml:space="preserve">6. </w:t>
      </w:r>
      <w:r>
        <w:rPr>
          <w:color w:val="000000"/>
          <w:sz w:val="24"/>
        </w:rPr>
        <w:t>Требования к разделу административного</w:t>
      </w:r>
    </w:p>
    <w:p w:rsidR="00BD2A8A" w:rsidRDefault="00712F5C">
      <w:pPr>
        <w:jc w:val="center"/>
      </w:pPr>
      <w:r>
        <w:rPr>
          <w:color w:val="000000"/>
          <w:sz w:val="24"/>
        </w:rPr>
        <w:t>регламента, устанавливающему формы контроля за исполнением административного регламента</w:t>
      </w:r>
    </w:p>
    <w:p w:rsidR="00BD2A8A" w:rsidRDefault="00BD2A8A">
      <w:pPr>
        <w:jc w:val="both"/>
      </w:pP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t>6.</w:t>
      </w:r>
      <w:r w:rsidR="00712F5C">
        <w:rPr>
          <w:bCs/>
          <w:sz w:val="24"/>
          <w:szCs w:val="24"/>
        </w:rPr>
        <w:t>1. Раздел административного регламента, устанавливающий формы контроля за исполнением административного регламента, состоит из следующих подразделов: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порядок осуществления текущего контроля за соблюдением и исполнением должностными лицами и муниципальными служащими административного регламента и иных нормативных правовых актов, а также принятием решений ответственными лицами;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порядок и периодичность осуществления плановых и внеплановых проверок полноты и качества исполнения административного регламента;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ответственность должностных лиц и муниципальных служащих уполномоченного органа Администрации Кожевниковского района или организаций в сфере предоставления муниципальных услуг за решения и действия (бездействие), принимаемые (осуществляемые) в ходе исполнения административного регламента.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sz w:val="22"/>
        </w:rPr>
      </w:pPr>
      <w:r>
        <w:rPr>
          <w:bCs/>
          <w:sz w:val="24"/>
          <w:szCs w:val="24"/>
        </w:rPr>
        <w:t xml:space="preserve">7. </w:t>
      </w:r>
      <w:r>
        <w:rPr>
          <w:color w:val="000000"/>
          <w:sz w:val="24"/>
        </w:rPr>
        <w:t>Требования к разделу административного регламента,</w:t>
      </w:r>
    </w:p>
    <w:p w:rsidR="00BD2A8A" w:rsidRDefault="00712F5C">
      <w:pPr>
        <w:jc w:val="center"/>
      </w:pPr>
      <w:r>
        <w:rPr>
          <w:color w:val="000000"/>
          <w:sz w:val="24"/>
        </w:rPr>
        <w:t>устанавливающему досудебный (внесудебный) порядок обжалования решений и действий (бездействия) органа, предоставляющего муниципальную услугу, многофункционального</w:t>
      </w:r>
    </w:p>
    <w:p w:rsidR="00BD2A8A" w:rsidRDefault="00712F5C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центра, организаций, осуществляющих функции по предоставлению муниципальных услуг, а также их должностных лиц, муниципальных служащих или работников</w:t>
      </w:r>
    </w:p>
    <w:p w:rsidR="00BD2A8A" w:rsidRDefault="00BD2A8A">
      <w:pPr>
        <w:jc w:val="center"/>
        <w:rPr>
          <w:sz w:val="22"/>
        </w:rPr>
      </w:pPr>
    </w:p>
    <w:p w:rsidR="00BD2A8A" w:rsidRDefault="00647156">
      <w:pPr>
        <w:ind w:firstLine="709"/>
        <w:jc w:val="both"/>
      </w:pPr>
      <w:r>
        <w:rPr>
          <w:bCs/>
          <w:sz w:val="24"/>
          <w:szCs w:val="24"/>
        </w:rPr>
        <w:lastRenderedPageBreak/>
        <w:t>7.1</w:t>
      </w:r>
      <w:r w:rsidR="00712F5C">
        <w:rPr>
          <w:bCs/>
          <w:sz w:val="24"/>
          <w:szCs w:val="24"/>
        </w:rPr>
        <w:t>. В разделе административного регламента, устанавливающего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 или работников, указываются: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информация для заявителей об их праве на досудебное (внесудебное) обжалование решений и действий (бездействия), принятых (осуществляемых) в ходе выполнения административных процедур;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2) предмет досудебного (внесудебного) обжалования;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исчерпывающий перечень оснований для отказа в рассмотрении жалобы;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4) основания для начала процедуры досудебного (внесудебного) обжалования;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5) права заявителя на получение информации и документов, необходимых для обоснования и рассмотрения жалобы;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6) вышестоящие должностные лица, которым может быть адресована жалоба заявителя в досудебном (внесудебном) порядке;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7) сроки рассмотрения жалобы;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8) результат досудебного (внесудебного) обжалования применительно к каждой административной процедуре либо инстанции обжалования.</w:t>
      </w:r>
    </w:p>
    <w:p w:rsidR="00BD2A8A" w:rsidRDefault="00BD2A8A">
      <w:pPr>
        <w:jc w:val="both"/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 xml:space="preserve">8. </w:t>
      </w:r>
      <w:r>
        <w:rPr>
          <w:color w:val="000000"/>
          <w:sz w:val="24"/>
        </w:rPr>
        <w:t>Требования к разработке проектов административных регламентов</w:t>
      </w:r>
    </w:p>
    <w:p w:rsidR="00BD2A8A" w:rsidRDefault="00BD2A8A">
      <w:pPr>
        <w:jc w:val="both"/>
      </w:pPr>
    </w:p>
    <w:p w:rsidR="005815C5" w:rsidRDefault="00647156" w:rsidP="005815C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8.1</w:t>
      </w:r>
      <w:r w:rsidR="00712F5C">
        <w:rPr>
          <w:bCs/>
          <w:sz w:val="24"/>
          <w:szCs w:val="24"/>
        </w:rPr>
        <w:t xml:space="preserve">. </w:t>
      </w:r>
      <w:r w:rsidR="00712F5C">
        <w:rPr>
          <w:bCs/>
          <w:sz w:val="24"/>
          <w:szCs w:val="24"/>
          <w:highlight w:val="white"/>
        </w:rPr>
        <w:t>Проекты административных регламентов подлежат независимой экспертизе</w:t>
      </w:r>
      <w:r w:rsidR="005815C5">
        <w:rPr>
          <w:bCs/>
          <w:sz w:val="24"/>
          <w:szCs w:val="24"/>
          <w:highlight w:val="white"/>
        </w:rPr>
        <w:t>.</w:t>
      </w:r>
      <w:r w:rsidR="00712F5C">
        <w:rPr>
          <w:bCs/>
          <w:sz w:val="24"/>
          <w:szCs w:val="24"/>
          <w:highlight w:val="white"/>
        </w:rPr>
        <w:t xml:space="preserve"> </w:t>
      </w:r>
    </w:p>
    <w:p w:rsidR="00BD2A8A" w:rsidRDefault="00647156" w:rsidP="005815C5">
      <w:pPr>
        <w:ind w:firstLine="709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</w:rPr>
        <w:t>8.</w:t>
      </w:r>
      <w:proofErr w:type="gramStart"/>
      <w:r>
        <w:rPr>
          <w:bCs/>
          <w:sz w:val="24"/>
          <w:szCs w:val="24"/>
        </w:rPr>
        <w:t>2</w:t>
      </w:r>
      <w:r w:rsidR="00783C4A">
        <w:rPr>
          <w:bCs/>
          <w:sz w:val="24"/>
          <w:szCs w:val="24"/>
        </w:rPr>
        <w:t>.</w:t>
      </w:r>
      <w:r w:rsidR="00712F5C">
        <w:rPr>
          <w:bCs/>
          <w:sz w:val="24"/>
          <w:szCs w:val="24"/>
          <w:highlight w:val="white"/>
        </w:rPr>
        <w:t>Разработка</w:t>
      </w:r>
      <w:proofErr w:type="gramEnd"/>
      <w:r w:rsidR="00712F5C">
        <w:rPr>
          <w:bCs/>
          <w:sz w:val="24"/>
          <w:szCs w:val="24"/>
          <w:highlight w:val="white"/>
        </w:rPr>
        <w:t xml:space="preserve"> и согласование проектов административных регламентов  осуществляются в муниципальной информационной системе, обеспечивающей ведение реестра муниципальных услуг в электронной форме. </w:t>
      </w:r>
    </w:p>
    <w:p w:rsidR="00BD2A8A" w:rsidRDefault="005815C5">
      <w:pPr>
        <w:ind w:firstLine="709"/>
        <w:jc w:val="both"/>
      </w:pPr>
      <w:r>
        <w:rPr>
          <w:bCs/>
          <w:sz w:val="24"/>
          <w:szCs w:val="24"/>
        </w:rPr>
        <w:t>8.3</w:t>
      </w:r>
      <w:r w:rsidR="00712F5C">
        <w:rPr>
          <w:bCs/>
          <w:sz w:val="24"/>
          <w:szCs w:val="24"/>
        </w:rPr>
        <w:t xml:space="preserve">. Уполномоченный орган Администрации </w:t>
      </w:r>
      <w:r>
        <w:rPr>
          <w:bCs/>
          <w:sz w:val="24"/>
          <w:szCs w:val="24"/>
        </w:rPr>
        <w:t xml:space="preserve">Староювалинского сельского поселения </w:t>
      </w:r>
      <w:r w:rsidR="00712F5C">
        <w:rPr>
          <w:bCs/>
          <w:sz w:val="24"/>
          <w:szCs w:val="24"/>
        </w:rPr>
        <w:t>в ходе разработки административных регламентов осуществляет действия в следующей последовательности:</w:t>
      </w:r>
    </w:p>
    <w:p w:rsidR="00783C4A" w:rsidRPr="00783C4A" w:rsidRDefault="00712F5C" w:rsidP="00783C4A">
      <w:pPr>
        <w:ind w:firstLine="426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1)</w:t>
      </w:r>
      <w:r w:rsidRPr="00783C4A">
        <w:rPr>
          <w:bCs/>
          <w:sz w:val="24"/>
          <w:szCs w:val="24"/>
        </w:rPr>
        <w:tab/>
      </w:r>
      <w:r w:rsidR="00783C4A" w:rsidRPr="00783C4A">
        <w:rPr>
          <w:bCs/>
          <w:sz w:val="24"/>
          <w:szCs w:val="24"/>
        </w:rPr>
        <w:t>размещает на официальном сайте проект административного регламента,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а также информацию о сроке проведения независимой экспертизы проекта административного регламента (далее - независимая экспертиза), порядке направления заключений по результатам проведения независимой экспертизы.</w:t>
      </w:r>
    </w:p>
    <w:p w:rsidR="00783C4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С даты размещения на официальном сайте проект административного регламента должен быть доступен для всеобщего ознакомления и направления заключений.</w:t>
      </w:r>
    </w:p>
    <w:p w:rsidR="00783C4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 местного самоуправления, являющегося разработчиком административного регламента.</w:t>
      </w:r>
    </w:p>
    <w:p w:rsidR="00783C4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783C4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Срок, отведенный для проведения независимой экспертизы, не может быть менее пятнадцати дней со дня размещения проекта административного регламента на официальном сайте;</w:t>
      </w:r>
    </w:p>
    <w:p w:rsidR="00783C4A" w:rsidRPr="00783C4A" w:rsidRDefault="005815C5" w:rsidP="00783C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712F5C">
        <w:rPr>
          <w:bCs/>
          <w:sz w:val="24"/>
          <w:szCs w:val="24"/>
        </w:rPr>
        <w:t xml:space="preserve">) </w:t>
      </w:r>
      <w:r w:rsidR="00783C4A" w:rsidRPr="00783C4A">
        <w:rPr>
          <w:bCs/>
          <w:sz w:val="24"/>
          <w:szCs w:val="24"/>
        </w:rPr>
        <w:t>рассматривает поступившие заключения по результатам проведения независимой экспертизы на проект административного регламента.</w:t>
      </w:r>
    </w:p>
    <w:p w:rsidR="00BD2A8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 w:rsidRPr="00783C4A">
        <w:rPr>
          <w:bCs/>
          <w:sz w:val="24"/>
          <w:szCs w:val="24"/>
        </w:rPr>
        <w:t>Орган местного самоуправления обязан рассмотреть все поступившие заключения в течение 15 дней со дня окончания срока, отведенного для проведения независимой экспертизы, и разместить информацию об учете (отклонении) поступивших замечаний и предложений на официальном сайте;</w:t>
      </w:r>
    </w:p>
    <w:p w:rsidR="00783C4A" w:rsidRPr="00783C4A" w:rsidRDefault="00783C4A" w:rsidP="00783C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</w:t>
      </w:r>
      <w:r w:rsidR="00712F5C">
        <w:rPr>
          <w:bCs/>
          <w:sz w:val="24"/>
          <w:szCs w:val="24"/>
        </w:rPr>
        <w:t xml:space="preserve">) </w:t>
      </w:r>
      <w:r w:rsidRPr="00783C4A">
        <w:rPr>
          <w:bCs/>
          <w:sz w:val="24"/>
          <w:szCs w:val="24"/>
        </w:rPr>
        <w:t>направляет проект административного регламента на проведение экспертизы проектов административных регламентов, осуществляемой в порядке, определенном нормативным правовым актом муниципального образования.</w:t>
      </w:r>
    </w:p>
    <w:p w:rsidR="00BD2A8A" w:rsidRDefault="00BD2A8A" w:rsidP="00783C4A">
      <w:pPr>
        <w:ind w:firstLine="709"/>
        <w:jc w:val="both"/>
      </w:pPr>
    </w:p>
    <w:p w:rsidR="00BD2A8A" w:rsidRDefault="00712F5C">
      <w:pPr>
        <w:jc w:val="center"/>
        <w:rPr>
          <w:sz w:val="24"/>
        </w:rPr>
      </w:pPr>
      <w:r>
        <w:rPr>
          <w:bCs/>
          <w:sz w:val="24"/>
          <w:szCs w:val="24"/>
        </w:rPr>
        <w:t xml:space="preserve">9. </w:t>
      </w:r>
      <w:r>
        <w:rPr>
          <w:color w:val="000000"/>
          <w:sz w:val="24"/>
        </w:rPr>
        <w:t>Внесение изменений в административные регламенты</w:t>
      </w:r>
    </w:p>
    <w:p w:rsidR="00BD2A8A" w:rsidRDefault="00BD2A8A">
      <w:pPr>
        <w:jc w:val="both"/>
      </w:pPr>
    </w:p>
    <w:p w:rsidR="00BD2A8A" w:rsidRDefault="00783C4A">
      <w:pPr>
        <w:ind w:firstLine="709"/>
        <w:jc w:val="both"/>
      </w:pPr>
      <w:r>
        <w:rPr>
          <w:bCs/>
          <w:sz w:val="24"/>
          <w:szCs w:val="24"/>
        </w:rPr>
        <w:t>9.1</w:t>
      </w:r>
      <w:r w:rsidR="00712F5C">
        <w:rPr>
          <w:bCs/>
          <w:sz w:val="24"/>
          <w:szCs w:val="24"/>
        </w:rPr>
        <w:t>. Основаниями для внесения изменений в административный регламент являются: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1) противоречие административного регламента действующему законодательству, муниципальным правовым актам, регулирующим предоставление муниципальной услуги;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 xml:space="preserve">2) изменение структуры Администрации </w:t>
      </w:r>
      <w:r w:rsidR="00783C4A">
        <w:rPr>
          <w:bCs/>
          <w:sz w:val="24"/>
          <w:szCs w:val="24"/>
        </w:rPr>
        <w:t>Староювалинского сельского поселения</w:t>
      </w:r>
      <w:r>
        <w:rPr>
          <w:bCs/>
          <w:sz w:val="24"/>
          <w:szCs w:val="24"/>
        </w:rPr>
        <w:t>, а также изменения полномочий органов, предоставляющих муниципальные услуги, если такие изменения требуют пересмотра административных процедур;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3) изменение условий и способов предоставления муниципальной услуги, связанных с организацией предоставления муниципальной услуги через многофункциональные центры и (или) в электронном виде.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 xml:space="preserve">Уполномоченный орган Администрации </w:t>
      </w:r>
      <w:r w:rsidR="00783C4A">
        <w:rPr>
          <w:bCs/>
          <w:sz w:val="24"/>
          <w:szCs w:val="24"/>
        </w:rPr>
        <w:t xml:space="preserve">Староювалинского сельского поселения </w:t>
      </w:r>
      <w:r>
        <w:rPr>
          <w:bCs/>
          <w:sz w:val="24"/>
          <w:szCs w:val="24"/>
        </w:rPr>
        <w:t xml:space="preserve">в 30-дневный срок со дня возникновения оснований для внесения изменений в административный регламент обеспечивает принятие нормативного правового акта, которым вносятся изменения в административный регламент. </w:t>
      </w:r>
    </w:p>
    <w:p w:rsidR="00BD2A8A" w:rsidRDefault="00712F5C">
      <w:pPr>
        <w:ind w:firstLine="709"/>
        <w:jc w:val="both"/>
      </w:pPr>
      <w:r>
        <w:rPr>
          <w:bCs/>
          <w:sz w:val="24"/>
          <w:szCs w:val="24"/>
        </w:rPr>
        <w:t>Внесение изменений в административный регламент осуществляется в соответствии с требованиями раздела 8 настоящего Порядка.</w:t>
      </w:r>
    </w:p>
    <w:p w:rsidR="00BD2A8A" w:rsidRDefault="00783C4A">
      <w:pPr>
        <w:ind w:firstLine="709"/>
        <w:jc w:val="both"/>
      </w:pPr>
      <w:r>
        <w:rPr>
          <w:bCs/>
          <w:sz w:val="24"/>
          <w:szCs w:val="24"/>
        </w:rPr>
        <w:t>9.</w:t>
      </w:r>
      <w:r w:rsidR="00712F5C">
        <w:rPr>
          <w:bCs/>
          <w:sz w:val="24"/>
          <w:szCs w:val="24"/>
        </w:rPr>
        <w:t xml:space="preserve">2. Ответственность за внесение изменений в административный регламент возлагается на уполномоченный орган Администрации </w:t>
      </w:r>
      <w:r>
        <w:rPr>
          <w:bCs/>
          <w:sz w:val="24"/>
          <w:szCs w:val="24"/>
        </w:rPr>
        <w:t>Староювалинского сельского поселения</w:t>
      </w:r>
      <w:r w:rsidR="00712F5C">
        <w:rPr>
          <w:bCs/>
          <w:sz w:val="24"/>
          <w:szCs w:val="24"/>
        </w:rPr>
        <w:t>.</w:t>
      </w:r>
    </w:p>
    <w:sectPr w:rsidR="00BD2A8A">
      <w:headerReference w:type="even" r:id="rId7"/>
      <w:headerReference w:type="first" r:id="rId8"/>
      <w:footerReference w:type="first" r:id="rId9"/>
      <w:type w:val="continuous"/>
      <w:pgSz w:w="11907" w:h="16840"/>
      <w:pgMar w:top="1135" w:right="851" w:bottom="851" w:left="1701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7C9" w:rsidRDefault="009D37C9">
      <w:r>
        <w:separator/>
      </w:r>
    </w:p>
  </w:endnote>
  <w:endnote w:type="continuationSeparator" w:id="0">
    <w:p w:rsidR="009D37C9" w:rsidRDefault="009D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8A" w:rsidRDefault="00BD2A8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7C9" w:rsidRDefault="009D37C9">
      <w:r>
        <w:separator/>
      </w:r>
    </w:p>
  </w:footnote>
  <w:footnote w:type="continuationSeparator" w:id="0">
    <w:p w:rsidR="009D37C9" w:rsidRDefault="009D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8A" w:rsidRDefault="00712F5C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7</w:t>
    </w:r>
    <w:r>
      <w:rPr>
        <w:rStyle w:val="af6"/>
      </w:rPr>
      <w:fldChar w:fldCharType="end"/>
    </w:r>
  </w:p>
  <w:p w:rsidR="00BD2A8A" w:rsidRDefault="00BD2A8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8A" w:rsidRDefault="00BD2A8A">
    <w:pPr>
      <w:pStyle w:val="ab"/>
      <w:spacing w:before="0" w:after="0" w:line="60" w:lineRule="exact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48E"/>
    <w:multiLevelType w:val="hybridMultilevel"/>
    <w:tmpl w:val="1862AEDA"/>
    <w:lvl w:ilvl="0" w:tplc="5B0A13B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BEBA8C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489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42EF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4E9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D884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527A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45A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24A0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F352F6"/>
    <w:multiLevelType w:val="hybridMultilevel"/>
    <w:tmpl w:val="BF1410A0"/>
    <w:lvl w:ilvl="0" w:tplc="08DC2CDC">
      <w:start w:val="3"/>
      <w:numFmt w:val="decimal"/>
      <w:lvlText w:val="%1. "/>
      <w:legacy w:legacy="1" w:legacySpace="0" w:legacyIndent="0"/>
      <w:lvlJc w:val="left"/>
      <w:pPr>
        <w:ind w:left="499" w:hanging="283"/>
      </w:pPr>
      <w:rPr>
        <w:rFonts w:ascii="Times New Roman" w:hAnsi="Times New Roman"/>
        <w:b w:val="0"/>
        <w:i w:val="0"/>
        <w:strike w:val="0"/>
        <w:dstrike w:val="0"/>
        <w:sz w:val="28"/>
        <w:u w:val="none"/>
      </w:rPr>
    </w:lvl>
    <w:lvl w:ilvl="1" w:tplc="80445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EEB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82C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7C0C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B0C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08A8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D65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B281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F81D77"/>
    <w:multiLevelType w:val="hybridMultilevel"/>
    <w:tmpl w:val="26C80970"/>
    <w:lvl w:ilvl="0" w:tplc="88D2649A">
      <w:start w:val="1"/>
      <w:numFmt w:val="bullet"/>
      <w:lvlText w:val="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1" w:tplc="DE0287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2CC14A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CECAA4E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7B23CA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28AF71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788A7F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E146AF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C48DB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A3E1FA6"/>
    <w:multiLevelType w:val="hybridMultilevel"/>
    <w:tmpl w:val="C9DC7B60"/>
    <w:lvl w:ilvl="0" w:tplc="AA481566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D063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5A4A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5070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524C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0EC4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AA87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1AED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EA0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470640"/>
    <w:multiLevelType w:val="hybridMultilevel"/>
    <w:tmpl w:val="0A7EF1DC"/>
    <w:lvl w:ilvl="0" w:tplc="4266CC64">
      <w:start w:val="1"/>
      <w:numFmt w:val="bullet"/>
      <w:lvlText w:val=""/>
      <w:lvlJc w:val="left"/>
      <w:pPr>
        <w:tabs>
          <w:tab w:val="left" w:pos="792"/>
        </w:tabs>
        <w:ind w:left="792" w:hanging="360"/>
      </w:pPr>
      <w:rPr>
        <w:rFonts w:ascii="Symbol" w:hAnsi="Symbol"/>
      </w:rPr>
    </w:lvl>
    <w:lvl w:ilvl="1" w:tplc="B3A08A40">
      <w:start w:val="1"/>
      <w:numFmt w:val="bullet"/>
      <w:lvlText w:val="o"/>
      <w:lvlJc w:val="left"/>
      <w:pPr>
        <w:tabs>
          <w:tab w:val="left" w:pos="1512"/>
        </w:tabs>
        <w:ind w:left="1512" w:hanging="360"/>
      </w:pPr>
      <w:rPr>
        <w:rFonts w:ascii="Courier New" w:hAnsi="Courier New"/>
      </w:rPr>
    </w:lvl>
    <w:lvl w:ilvl="2" w:tplc="401E3990">
      <w:start w:val="1"/>
      <w:numFmt w:val="bullet"/>
      <w:lvlText w:val=""/>
      <w:lvlJc w:val="left"/>
      <w:pPr>
        <w:tabs>
          <w:tab w:val="left" w:pos="2232"/>
        </w:tabs>
        <w:ind w:left="2232" w:hanging="360"/>
      </w:pPr>
      <w:rPr>
        <w:rFonts w:ascii="Wingdings" w:hAnsi="Wingdings"/>
      </w:rPr>
    </w:lvl>
    <w:lvl w:ilvl="3" w:tplc="ADE49878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/>
      </w:rPr>
    </w:lvl>
    <w:lvl w:ilvl="4" w:tplc="C310C600">
      <w:start w:val="1"/>
      <w:numFmt w:val="bullet"/>
      <w:lvlText w:val="o"/>
      <w:lvlJc w:val="left"/>
      <w:pPr>
        <w:tabs>
          <w:tab w:val="left" w:pos="3672"/>
        </w:tabs>
        <w:ind w:left="3672" w:hanging="360"/>
      </w:pPr>
      <w:rPr>
        <w:rFonts w:ascii="Courier New" w:hAnsi="Courier New"/>
      </w:rPr>
    </w:lvl>
    <w:lvl w:ilvl="5" w:tplc="93FA44B6">
      <w:start w:val="1"/>
      <w:numFmt w:val="bullet"/>
      <w:lvlText w:val=""/>
      <w:lvlJc w:val="left"/>
      <w:pPr>
        <w:tabs>
          <w:tab w:val="left" w:pos="4392"/>
        </w:tabs>
        <w:ind w:left="4392" w:hanging="360"/>
      </w:pPr>
      <w:rPr>
        <w:rFonts w:ascii="Wingdings" w:hAnsi="Wingdings"/>
      </w:rPr>
    </w:lvl>
    <w:lvl w:ilvl="6" w:tplc="4DF04168">
      <w:start w:val="1"/>
      <w:numFmt w:val="bullet"/>
      <w:lvlText w:val=""/>
      <w:lvlJc w:val="left"/>
      <w:pPr>
        <w:tabs>
          <w:tab w:val="left" w:pos="5112"/>
        </w:tabs>
        <w:ind w:left="5112" w:hanging="360"/>
      </w:pPr>
      <w:rPr>
        <w:rFonts w:ascii="Symbol" w:hAnsi="Symbol"/>
      </w:rPr>
    </w:lvl>
    <w:lvl w:ilvl="7" w:tplc="C44AFDC8">
      <w:start w:val="1"/>
      <w:numFmt w:val="bullet"/>
      <w:lvlText w:val="o"/>
      <w:lvlJc w:val="left"/>
      <w:pPr>
        <w:tabs>
          <w:tab w:val="left" w:pos="5832"/>
        </w:tabs>
        <w:ind w:left="5832" w:hanging="360"/>
      </w:pPr>
      <w:rPr>
        <w:rFonts w:ascii="Courier New" w:hAnsi="Courier New"/>
      </w:rPr>
    </w:lvl>
    <w:lvl w:ilvl="8" w:tplc="7A5A58DA">
      <w:start w:val="1"/>
      <w:numFmt w:val="bullet"/>
      <w:lvlText w:val=""/>
      <w:lvlJc w:val="left"/>
      <w:pPr>
        <w:tabs>
          <w:tab w:val="left" w:pos="6552"/>
        </w:tabs>
        <w:ind w:left="6552" w:hanging="360"/>
      </w:pPr>
      <w:rPr>
        <w:rFonts w:ascii="Wingdings" w:hAnsi="Wingdings"/>
      </w:rPr>
    </w:lvl>
  </w:abstractNum>
  <w:abstractNum w:abstractNumId="5" w15:restartNumberingAfterBreak="0">
    <w:nsid w:val="0F05677A"/>
    <w:multiLevelType w:val="hybridMultilevel"/>
    <w:tmpl w:val="1B1ED238"/>
    <w:lvl w:ilvl="0" w:tplc="3CE6A65E">
      <w:start w:val="1"/>
      <w:numFmt w:val="bullet"/>
      <w:lvlText w:val=""/>
      <w:lvlJc w:val="left"/>
      <w:pPr>
        <w:tabs>
          <w:tab w:val="left" w:pos="792"/>
        </w:tabs>
        <w:ind w:left="792" w:hanging="360"/>
      </w:pPr>
      <w:rPr>
        <w:rFonts w:ascii="Symbol" w:hAnsi="Symbol"/>
      </w:rPr>
    </w:lvl>
    <w:lvl w:ilvl="1" w:tplc="17EAB856">
      <w:start w:val="1"/>
      <w:numFmt w:val="bullet"/>
      <w:lvlText w:val="o"/>
      <w:lvlJc w:val="left"/>
      <w:pPr>
        <w:tabs>
          <w:tab w:val="left" w:pos="1512"/>
        </w:tabs>
        <w:ind w:left="1512" w:hanging="360"/>
      </w:pPr>
      <w:rPr>
        <w:rFonts w:ascii="Courier New" w:hAnsi="Courier New"/>
      </w:rPr>
    </w:lvl>
    <w:lvl w:ilvl="2" w:tplc="3C62DF32">
      <w:start w:val="1"/>
      <w:numFmt w:val="bullet"/>
      <w:lvlText w:val=""/>
      <w:lvlJc w:val="left"/>
      <w:pPr>
        <w:tabs>
          <w:tab w:val="left" w:pos="2232"/>
        </w:tabs>
        <w:ind w:left="2232" w:hanging="360"/>
      </w:pPr>
      <w:rPr>
        <w:rFonts w:ascii="Wingdings" w:hAnsi="Wingdings"/>
      </w:rPr>
    </w:lvl>
    <w:lvl w:ilvl="3" w:tplc="362E11F6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/>
      </w:rPr>
    </w:lvl>
    <w:lvl w:ilvl="4" w:tplc="7EE4907E">
      <w:start w:val="1"/>
      <w:numFmt w:val="bullet"/>
      <w:lvlText w:val="o"/>
      <w:lvlJc w:val="left"/>
      <w:pPr>
        <w:tabs>
          <w:tab w:val="left" w:pos="3672"/>
        </w:tabs>
        <w:ind w:left="3672" w:hanging="360"/>
      </w:pPr>
      <w:rPr>
        <w:rFonts w:ascii="Courier New" w:hAnsi="Courier New"/>
      </w:rPr>
    </w:lvl>
    <w:lvl w:ilvl="5" w:tplc="9A8C755E">
      <w:start w:val="1"/>
      <w:numFmt w:val="bullet"/>
      <w:lvlText w:val=""/>
      <w:lvlJc w:val="left"/>
      <w:pPr>
        <w:tabs>
          <w:tab w:val="left" w:pos="4392"/>
        </w:tabs>
        <w:ind w:left="4392" w:hanging="360"/>
      </w:pPr>
      <w:rPr>
        <w:rFonts w:ascii="Wingdings" w:hAnsi="Wingdings"/>
      </w:rPr>
    </w:lvl>
    <w:lvl w:ilvl="6" w:tplc="0CCE8E70">
      <w:start w:val="1"/>
      <w:numFmt w:val="bullet"/>
      <w:lvlText w:val=""/>
      <w:lvlJc w:val="left"/>
      <w:pPr>
        <w:tabs>
          <w:tab w:val="left" w:pos="5112"/>
        </w:tabs>
        <w:ind w:left="5112" w:hanging="360"/>
      </w:pPr>
      <w:rPr>
        <w:rFonts w:ascii="Symbol" w:hAnsi="Symbol"/>
      </w:rPr>
    </w:lvl>
    <w:lvl w:ilvl="7" w:tplc="C2FE0A6A">
      <w:start w:val="1"/>
      <w:numFmt w:val="bullet"/>
      <w:lvlText w:val="o"/>
      <w:lvlJc w:val="left"/>
      <w:pPr>
        <w:tabs>
          <w:tab w:val="left" w:pos="5832"/>
        </w:tabs>
        <w:ind w:left="5832" w:hanging="360"/>
      </w:pPr>
      <w:rPr>
        <w:rFonts w:ascii="Courier New" w:hAnsi="Courier New"/>
      </w:rPr>
    </w:lvl>
    <w:lvl w:ilvl="8" w:tplc="F6E67EA6">
      <w:start w:val="1"/>
      <w:numFmt w:val="bullet"/>
      <w:lvlText w:val=""/>
      <w:lvlJc w:val="left"/>
      <w:pPr>
        <w:tabs>
          <w:tab w:val="left" w:pos="6552"/>
        </w:tabs>
        <w:ind w:left="6552" w:hanging="360"/>
      </w:pPr>
      <w:rPr>
        <w:rFonts w:ascii="Wingdings" w:hAnsi="Wingdings"/>
      </w:rPr>
    </w:lvl>
  </w:abstractNum>
  <w:abstractNum w:abstractNumId="6" w15:restartNumberingAfterBreak="0">
    <w:nsid w:val="10E8460D"/>
    <w:multiLevelType w:val="hybridMultilevel"/>
    <w:tmpl w:val="5644DBE8"/>
    <w:lvl w:ilvl="0" w:tplc="E2102CAA">
      <w:start w:val="10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DF2C3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D804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B25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C26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5C2A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5C34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5E09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5A3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B913DC"/>
    <w:multiLevelType w:val="hybridMultilevel"/>
    <w:tmpl w:val="46B62874"/>
    <w:lvl w:ilvl="0" w:tplc="64C8BF88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7DFA5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30D4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5CC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A6A8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EC1C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10A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0C0E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763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776228"/>
    <w:multiLevelType w:val="hybridMultilevel"/>
    <w:tmpl w:val="B2D2A454"/>
    <w:lvl w:ilvl="0" w:tplc="BFD001CC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53FC3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AA2A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086B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AA8C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C6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C28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307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06FF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39D12D4"/>
    <w:multiLevelType w:val="hybridMultilevel"/>
    <w:tmpl w:val="1B26CAB2"/>
    <w:lvl w:ilvl="0" w:tplc="87869260">
      <w:start w:val="2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0C0EE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5E6D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BA1D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DEF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FAF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1866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569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667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4646877"/>
    <w:multiLevelType w:val="hybridMultilevel"/>
    <w:tmpl w:val="B38219F4"/>
    <w:lvl w:ilvl="0" w:tplc="EDFC6C04">
      <w:start w:val="6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5A7244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88C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2A4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109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9C1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69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68F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A81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657410C"/>
    <w:multiLevelType w:val="hybridMultilevel"/>
    <w:tmpl w:val="733C4F50"/>
    <w:lvl w:ilvl="0" w:tplc="40D0F3B0">
      <w:start w:val="1"/>
      <w:numFmt w:val="bullet"/>
      <w:lvlText w:val=""/>
      <w:lvlJc w:val="left"/>
      <w:pPr>
        <w:tabs>
          <w:tab w:val="left" w:pos="792"/>
        </w:tabs>
        <w:ind w:left="792" w:hanging="360"/>
      </w:pPr>
      <w:rPr>
        <w:rFonts w:ascii="Symbol" w:hAnsi="Symbol"/>
      </w:rPr>
    </w:lvl>
    <w:lvl w:ilvl="1" w:tplc="2D22B7A8">
      <w:start w:val="1"/>
      <w:numFmt w:val="bullet"/>
      <w:lvlText w:val="o"/>
      <w:lvlJc w:val="left"/>
      <w:pPr>
        <w:tabs>
          <w:tab w:val="left" w:pos="1512"/>
        </w:tabs>
        <w:ind w:left="1512" w:hanging="360"/>
      </w:pPr>
      <w:rPr>
        <w:rFonts w:ascii="Courier New" w:hAnsi="Courier New"/>
      </w:rPr>
    </w:lvl>
    <w:lvl w:ilvl="2" w:tplc="321CA62C">
      <w:start w:val="1"/>
      <w:numFmt w:val="bullet"/>
      <w:lvlText w:val=""/>
      <w:lvlJc w:val="left"/>
      <w:pPr>
        <w:tabs>
          <w:tab w:val="left" w:pos="2232"/>
        </w:tabs>
        <w:ind w:left="2232" w:hanging="360"/>
      </w:pPr>
      <w:rPr>
        <w:rFonts w:ascii="Wingdings" w:hAnsi="Wingdings"/>
      </w:rPr>
    </w:lvl>
    <w:lvl w:ilvl="3" w:tplc="811470CA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/>
      </w:rPr>
    </w:lvl>
    <w:lvl w:ilvl="4" w:tplc="856AB348">
      <w:start w:val="1"/>
      <w:numFmt w:val="bullet"/>
      <w:lvlText w:val="o"/>
      <w:lvlJc w:val="left"/>
      <w:pPr>
        <w:tabs>
          <w:tab w:val="left" w:pos="3672"/>
        </w:tabs>
        <w:ind w:left="3672" w:hanging="360"/>
      </w:pPr>
      <w:rPr>
        <w:rFonts w:ascii="Courier New" w:hAnsi="Courier New"/>
      </w:rPr>
    </w:lvl>
    <w:lvl w:ilvl="5" w:tplc="728A7978">
      <w:start w:val="1"/>
      <w:numFmt w:val="bullet"/>
      <w:lvlText w:val=""/>
      <w:lvlJc w:val="left"/>
      <w:pPr>
        <w:tabs>
          <w:tab w:val="left" w:pos="4392"/>
        </w:tabs>
        <w:ind w:left="4392" w:hanging="360"/>
      </w:pPr>
      <w:rPr>
        <w:rFonts w:ascii="Wingdings" w:hAnsi="Wingdings"/>
      </w:rPr>
    </w:lvl>
    <w:lvl w:ilvl="6" w:tplc="91E8E436">
      <w:start w:val="1"/>
      <w:numFmt w:val="bullet"/>
      <w:lvlText w:val=""/>
      <w:lvlJc w:val="left"/>
      <w:pPr>
        <w:tabs>
          <w:tab w:val="left" w:pos="5112"/>
        </w:tabs>
        <w:ind w:left="5112" w:hanging="360"/>
      </w:pPr>
      <w:rPr>
        <w:rFonts w:ascii="Symbol" w:hAnsi="Symbol"/>
      </w:rPr>
    </w:lvl>
    <w:lvl w:ilvl="7" w:tplc="845AE3BE">
      <w:start w:val="1"/>
      <w:numFmt w:val="bullet"/>
      <w:lvlText w:val="o"/>
      <w:lvlJc w:val="left"/>
      <w:pPr>
        <w:tabs>
          <w:tab w:val="left" w:pos="5832"/>
        </w:tabs>
        <w:ind w:left="5832" w:hanging="360"/>
      </w:pPr>
      <w:rPr>
        <w:rFonts w:ascii="Courier New" w:hAnsi="Courier New"/>
      </w:rPr>
    </w:lvl>
    <w:lvl w:ilvl="8" w:tplc="80629330">
      <w:start w:val="1"/>
      <w:numFmt w:val="bullet"/>
      <w:lvlText w:val=""/>
      <w:lvlJc w:val="left"/>
      <w:pPr>
        <w:tabs>
          <w:tab w:val="left" w:pos="6552"/>
        </w:tabs>
        <w:ind w:left="6552" w:hanging="360"/>
      </w:pPr>
      <w:rPr>
        <w:rFonts w:ascii="Wingdings" w:hAnsi="Wingdings"/>
      </w:rPr>
    </w:lvl>
  </w:abstractNum>
  <w:abstractNum w:abstractNumId="12" w15:restartNumberingAfterBreak="0">
    <w:nsid w:val="18B92ABD"/>
    <w:multiLevelType w:val="hybridMultilevel"/>
    <w:tmpl w:val="913AE4CA"/>
    <w:lvl w:ilvl="0" w:tplc="D236015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 w:tplc="92AEA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229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4A5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C472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A809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5296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42EA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429E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8CD240F"/>
    <w:multiLevelType w:val="hybridMultilevel"/>
    <w:tmpl w:val="04628014"/>
    <w:lvl w:ilvl="0" w:tplc="1F66F324">
      <w:start w:val="5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5694E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083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D61D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83D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908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F4EF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743B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1219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94223BB"/>
    <w:multiLevelType w:val="hybridMultilevel"/>
    <w:tmpl w:val="AEFED2E2"/>
    <w:lvl w:ilvl="0" w:tplc="FA984E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1B5E220C"/>
    <w:multiLevelType w:val="hybridMultilevel"/>
    <w:tmpl w:val="9F76E8B8"/>
    <w:lvl w:ilvl="0" w:tplc="7CEA7A38">
      <w:start w:val="1"/>
      <w:numFmt w:val="bullet"/>
      <w:lvlText w:val=""/>
      <w:lvlJc w:val="left"/>
      <w:pPr>
        <w:tabs>
          <w:tab w:val="left" w:pos="792"/>
        </w:tabs>
        <w:ind w:left="792" w:hanging="360"/>
      </w:pPr>
      <w:rPr>
        <w:rFonts w:ascii="Symbol" w:hAnsi="Symbol"/>
      </w:rPr>
    </w:lvl>
    <w:lvl w:ilvl="1" w:tplc="377AA6DE">
      <w:start w:val="1"/>
      <w:numFmt w:val="bullet"/>
      <w:lvlText w:val="o"/>
      <w:lvlJc w:val="left"/>
      <w:pPr>
        <w:tabs>
          <w:tab w:val="left" w:pos="1512"/>
        </w:tabs>
        <w:ind w:left="1512" w:hanging="360"/>
      </w:pPr>
      <w:rPr>
        <w:rFonts w:ascii="Courier New" w:hAnsi="Courier New"/>
      </w:rPr>
    </w:lvl>
    <w:lvl w:ilvl="2" w:tplc="02C83112">
      <w:start w:val="1"/>
      <w:numFmt w:val="bullet"/>
      <w:lvlText w:val=""/>
      <w:lvlJc w:val="left"/>
      <w:pPr>
        <w:tabs>
          <w:tab w:val="left" w:pos="2232"/>
        </w:tabs>
        <w:ind w:left="2232" w:hanging="360"/>
      </w:pPr>
      <w:rPr>
        <w:rFonts w:ascii="Wingdings" w:hAnsi="Wingdings"/>
      </w:rPr>
    </w:lvl>
    <w:lvl w:ilvl="3" w:tplc="E8E06784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/>
      </w:rPr>
    </w:lvl>
    <w:lvl w:ilvl="4" w:tplc="A0AC5104">
      <w:start w:val="1"/>
      <w:numFmt w:val="bullet"/>
      <w:lvlText w:val="o"/>
      <w:lvlJc w:val="left"/>
      <w:pPr>
        <w:tabs>
          <w:tab w:val="left" w:pos="3672"/>
        </w:tabs>
        <w:ind w:left="3672" w:hanging="360"/>
      </w:pPr>
      <w:rPr>
        <w:rFonts w:ascii="Courier New" w:hAnsi="Courier New"/>
      </w:rPr>
    </w:lvl>
    <w:lvl w:ilvl="5" w:tplc="55504FB8">
      <w:start w:val="1"/>
      <w:numFmt w:val="bullet"/>
      <w:lvlText w:val=""/>
      <w:lvlJc w:val="left"/>
      <w:pPr>
        <w:tabs>
          <w:tab w:val="left" w:pos="4392"/>
        </w:tabs>
        <w:ind w:left="4392" w:hanging="360"/>
      </w:pPr>
      <w:rPr>
        <w:rFonts w:ascii="Wingdings" w:hAnsi="Wingdings"/>
      </w:rPr>
    </w:lvl>
    <w:lvl w:ilvl="6" w:tplc="A9825F40">
      <w:start w:val="1"/>
      <w:numFmt w:val="bullet"/>
      <w:lvlText w:val=""/>
      <w:lvlJc w:val="left"/>
      <w:pPr>
        <w:tabs>
          <w:tab w:val="left" w:pos="5112"/>
        </w:tabs>
        <w:ind w:left="5112" w:hanging="360"/>
      </w:pPr>
      <w:rPr>
        <w:rFonts w:ascii="Symbol" w:hAnsi="Symbol"/>
      </w:rPr>
    </w:lvl>
    <w:lvl w:ilvl="7" w:tplc="87683B4E">
      <w:start w:val="1"/>
      <w:numFmt w:val="bullet"/>
      <w:lvlText w:val="o"/>
      <w:lvlJc w:val="left"/>
      <w:pPr>
        <w:tabs>
          <w:tab w:val="left" w:pos="5832"/>
        </w:tabs>
        <w:ind w:left="5832" w:hanging="360"/>
      </w:pPr>
      <w:rPr>
        <w:rFonts w:ascii="Courier New" w:hAnsi="Courier New"/>
      </w:rPr>
    </w:lvl>
    <w:lvl w:ilvl="8" w:tplc="901ADCA4">
      <w:start w:val="1"/>
      <w:numFmt w:val="bullet"/>
      <w:lvlText w:val=""/>
      <w:lvlJc w:val="left"/>
      <w:pPr>
        <w:tabs>
          <w:tab w:val="left" w:pos="6552"/>
        </w:tabs>
        <w:ind w:left="6552" w:hanging="360"/>
      </w:pPr>
      <w:rPr>
        <w:rFonts w:ascii="Wingdings" w:hAnsi="Wingdings"/>
      </w:rPr>
    </w:lvl>
  </w:abstractNum>
  <w:abstractNum w:abstractNumId="16" w15:restartNumberingAfterBreak="0">
    <w:nsid w:val="1DE05629"/>
    <w:multiLevelType w:val="hybridMultilevel"/>
    <w:tmpl w:val="74401CA8"/>
    <w:lvl w:ilvl="0" w:tplc="E1F65B22">
      <w:start w:val="6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798A3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BA3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E00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C22C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EA4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B6CA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78D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4E3C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1E670B7E"/>
    <w:multiLevelType w:val="hybridMultilevel"/>
    <w:tmpl w:val="46AEE920"/>
    <w:lvl w:ilvl="0" w:tplc="02AE3134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E07ED3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927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68F8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2A5C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9E3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D298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A814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BC44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1EF96F21"/>
    <w:multiLevelType w:val="hybridMultilevel"/>
    <w:tmpl w:val="45288A6C"/>
    <w:lvl w:ilvl="0" w:tplc="B4582704">
      <w:start w:val="4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2F542D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80A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30D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74E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3C10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DC2F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163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7CB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1FC323AC"/>
    <w:multiLevelType w:val="hybridMultilevel"/>
    <w:tmpl w:val="575027FC"/>
    <w:lvl w:ilvl="0" w:tplc="657CC9B6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AA414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BC11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2494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F6BB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E619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2EF6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6A6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8CD8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20A5152D"/>
    <w:multiLevelType w:val="hybridMultilevel"/>
    <w:tmpl w:val="250A5118"/>
    <w:lvl w:ilvl="0" w:tplc="766A52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7B69CF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787D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F8222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F0B0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AC61A2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CC61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134F1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C010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257A7B57"/>
    <w:multiLevelType w:val="hybridMultilevel"/>
    <w:tmpl w:val="0C1CE61A"/>
    <w:lvl w:ilvl="0" w:tplc="34703D36">
      <w:start w:val="1"/>
      <w:numFmt w:val="bullet"/>
      <w:lvlText w:val=""/>
      <w:lvlJc w:val="left"/>
      <w:pPr>
        <w:tabs>
          <w:tab w:val="left" w:pos="792"/>
        </w:tabs>
        <w:ind w:left="792" w:hanging="360"/>
      </w:pPr>
      <w:rPr>
        <w:rFonts w:ascii="Symbol" w:hAnsi="Symbol"/>
      </w:rPr>
    </w:lvl>
    <w:lvl w:ilvl="1" w:tplc="AD1C7878">
      <w:start w:val="1"/>
      <w:numFmt w:val="bullet"/>
      <w:lvlText w:val="o"/>
      <w:lvlJc w:val="left"/>
      <w:pPr>
        <w:tabs>
          <w:tab w:val="left" w:pos="1512"/>
        </w:tabs>
        <w:ind w:left="1512" w:hanging="360"/>
      </w:pPr>
      <w:rPr>
        <w:rFonts w:ascii="Courier New" w:hAnsi="Courier New"/>
      </w:rPr>
    </w:lvl>
    <w:lvl w:ilvl="2" w:tplc="F9024F68">
      <w:start w:val="1"/>
      <w:numFmt w:val="bullet"/>
      <w:lvlText w:val=""/>
      <w:lvlJc w:val="left"/>
      <w:pPr>
        <w:tabs>
          <w:tab w:val="left" w:pos="2232"/>
        </w:tabs>
        <w:ind w:left="2232" w:hanging="360"/>
      </w:pPr>
      <w:rPr>
        <w:rFonts w:ascii="Wingdings" w:hAnsi="Wingdings"/>
      </w:rPr>
    </w:lvl>
    <w:lvl w:ilvl="3" w:tplc="9CCE1026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/>
      </w:rPr>
    </w:lvl>
    <w:lvl w:ilvl="4" w:tplc="CC88F91C">
      <w:start w:val="1"/>
      <w:numFmt w:val="bullet"/>
      <w:lvlText w:val="o"/>
      <w:lvlJc w:val="left"/>
      <w:pPr>
        <w:tabs>
          <w:tab w:val="left" w:pos="3672"/>
        </w:tabs>
        <w:ind w:left="3672" w:hanging="360"/>
      </w:pPr>
      <w:rPr>
        <w:rFonts w:ascii="Courier New" w:hAnsi="Courier New"/>
      </w:rPr>
    </w:lvl>
    <w:lvl w:ilvl="5" w:tplc="36FCEA4C">
      <w:start w:val="1"/>
      <w:numFmt w:val="bullet"/>
      <w:lvlText w:val=""/>
      <w:lvlJc w:val="left"/>
      <w:pPr>
        <w:tabs>
          <w:tab w:val="left" w:pos="4392"/>
        </w:tabs>
        <w:ind w:left="4392" w:hanging="360"/>
      </w:pPr>
      <w:rPr>
        <w:rFonts w:ascii="Wingdings" w:hAnsi="Wingdings"/>
      </w:rPr>
    </w:lvl>
    <w:lvl w:ilvl="6" w:tplc="1A44FC34">
      <w:start w:val="1"/>
      <w:numFmt w:val="bullet"/>
      <w:lvlText w:val=""/>
      <w:lvlJc w:val="left"/>
      <w:pPr>
        <w:tabs>
          <w:tab w:val="left" w:pos="5112"/>
        </w:tabs>
        <w:ind w:left="5112" w:hanging="360"/>
      </w:pPr>
      <w:rPr>
        <w:rFonts w:ascii="Symbol" w:hAnsi="Symbol"/>
      </w:rPr>
    </w:lvl>
    <w:lvl w:ilvl="7" w:tplc="DD12BDC4">
      <w:start w:val="1"/>
      <w:numFmt w:val="bullet"/>
      <w:lvlText w:val="o"/>
      <w:lvlJc w:val="left"/>
      <w:pPr>
        <w:tabs>
          <w:tab w:val="left" w:pos="5832"/>
        </w:tabs>
        <w:ind w:left="5832" w:hanging="360"/>
      </w:pPr>
      <w:rPr>
        <w:rFonts w:ascii="Courier New" w:hAnsi="Courier New"/>
      </w:rPr>
    </w:lvl>
    <w:lvl w:ilvl="8" w:tplc="9550B082">
      <w:start w:val="1"/>
      <w:numFmt w:val="bullet"/>
      <w:lvlText w:val=""/>
      <w:lvlJc w:val="left"/>
      <w:pPr>
        <w:tabs>
          <w:tab w:val="left" w:pos="6552"/>
        </w:tabs>
        <w:ind w:left="6552" w:hanging="360"/>
      </w:pPr>
      <w:rPr>
        <w:rFonts w:ascii="Wingdings" w:hAnsi="Wingdings"/>
      </w:rPr>
    </w:lvl>
  </w:abstractNum>
  <w:abstractNum w:abstractNumId="22" w15:restartNumberingAfterBreak="0">
    <w:nsid w:val="341255C6"/>
    <w:multiLevelType w:val="hybridMultilevel"/>
    <w:tmpl w:val="8B6AC7FE"/>
    <w:lvl w:ilvl="0" w:tplc="0A34E0CC">
      <w:start w:val="1"/>
      <w:numFmt w:val="decimal"/>
      <w:lvlText w:val="2."/>
      <w:lvlJc w:val="left"/>
      <w:pPr>
        <w:tabs>
          <w:tab w:val="left" w:pos="1429"/>
        </w:tabs>
        <w:ind w:left="1429" w:hanging="360"/>
      </w:pPr>
      <w:rPr>
        <w:sz w:val="28"/>
        <w:szCs w:val="28"/>
      </w:rPr>
    </w:lvl>
    <w:lvl w:ilvl="1" w:tplc="A34063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B8AC11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59AD5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1C8E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7E5A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4A461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EB6EC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B425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58D2094"/>
    <w:multiLevelType w:val="hybridMultilevel"/>
    <w:tmpl w:val="ECA295C2"/>
    <w:lvl w:ilvl="0" w:tplc="AB92AB86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DC100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A69B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4A6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6E8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D2E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88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E24A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BCE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C402359"/>
    <w:multiLevelType w:val="hybridMultilevel"/>
    <w:tmpl w:val="851AD3CA"/>
    <w:lvl w:ilvl="0" w:tplc="A6A2469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44E93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DE18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A927A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2E6A8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2DCD4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C9C98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18A34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E349E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56A31F2"/>
    <w:multiLevelType w:val="hybridMultilevel"/>
    <w:tmpl w:val="ADE47E04"/>
    <w:lvl w:ilvl="0" w:tplc="C206FB0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B352D86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C9AAB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929003B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45686E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43460A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CF8241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3E6EDD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58E8D9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4770463F"/>
    <w:multiLevelType w:val="hybridMultilevel"/>
    <w:tmpl w:val="50903962"/>
    <w:lvl w:ilvl="0" w:tplc="CC08C2B0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7CA8A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1ED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D29A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BCE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1041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6094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5C8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32B6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C203AA2"/>
    <w:multiLevelType w:val="hybridMultilevel"/>
    <w:tmpl w:val="0DE8BCCC"/>
    <w:lvl w:ilvl="0" w:tplc="8EB66172">
      <w:start w:val="1"/>
      <w:numFmt w:val="decimal"/>
      <w:lvlText w:val="%1."/>
      <w:lvlJc w:val="left"/>
      <w:pPr>
        <w:tabs>
          <w:tab w:val="left" w:pos="797"/>
        </w:tabs>
        <w:ind w:left="797" w:hanging="360"/>
      </w:pPr>
    </w:lvl>
    <w:lvl w:ilvl="1" w:tplc="C9A447D6">
      <w:start w:val="1"/>
      <w:numFmt w:val="lowerLetter"/>
      <w:lvlText w:val="%2."/>
      <w:lvlJc w:val="left"/>
      <w:pPr>
        <w:tabs>
          <w:tab w:val="left" w:pos="1517"/>
        </w:tabs>
        <w:ind w:left="1517" w:hanging="360"/>
      </w:pPr>
    </w:lvl>
    <w:lvl w:ilvl="2" w:tplc="2EE0B6C4">
      <w:start w:val="1"/>
      <w:numFmt w:val="lowerRoman"/>
      <w:lvlText w:val="%3."/>
      <w:lvlJc w:val="right"/>
      <w:pPr>
        <w:tabs>
          <w:tab w:val="left" w:pos="2237"/>
        </w:tabs>
        <w:ind w:left="2237" w:hanging="180"/>
      </w:pPr>
    </w:lvl>
    <w:lvl w:ilvl="3" w:tplc="2C5ACEB8">
      <w:start w:val="1"/>
      <w:numFmt w:val="decimal"/>
      <w:lvlText w:val="%4."/>
      <w:lvlJc w:val="left"/>
      <w:pPr>
        <w:tabs>
          <w:tab w:val="left" w:pos="2957"/>
        </w:tabs>
        <w:ind w:left="2957" w:hanging="360"/>
      </w:pPr>
    </w:lvl>
    <w:lvl w:ilvl="4" w:tplc="FADEA34A">
      <w:start w:val="1"/>
      <w:numFmt w:val="lowerLetter"/>
      <w:lvlText w:val="%5."/>
      <w:lvlJc w:val="left"/>
      <w:pPr>
        <w:tabs>
          <w:tab w:val="left" w:pos="3677"/>
        </w:tabs>
        <w:ind w:left="3677" w:hanging="360"/>
      </w:pPr>
    </w:lvl>
    <w:lvl w:ilvl="5" w:tplc="E25A3770">
      <w:start w:val="1"/>
      <w:numFmt w:val="lowerRoman"/>
      <w:lvlText w:val="%6."/>
      <w:lvlJc w:val="right"/>
      <w:pPr>
        <w:tabs>
          <w:tab w:val="left" w:pos="4397"/>
        </w:tabs>
        <w:ind w:left="4397" w:hanging="180"/>
      </w:pPr>
    </w:lvl>
    <w:lvl w:ilvl="6" w:tplc="53460B88">
      <w:start w:val="1"/>
      <w:numFmt w:val="decimal"/>
      <w:lvlText w:val="%7."/>
      <w:lvlJc w:val="left"/>
      <w:pPr>
        <w:tabs>
          <w:tab w:val="left" w:pos="5117"/>
        </w:tabs>
        <w:ind w:left="5117" w:hanging="360"/>
      </w:pPr>
    </w:lvl>
    <w:lvl w:ilvl="7" w:tplc="E02A38AE">
      <w:start w:val="1"/>
      <w:numFmt w:val="lowerLetter"/>
      <w:lvlText w:val="%8."/>
      <w:lvlJc w:val="left"/>
      <w:pPr>
        <w:tabs>
          <w:tab w:val="left" w:pos="5837"/>
        </w:tabs>
        <w:ind w:left="5837" w:hanging="360"/>
      </w:pPr>
    </w:lvl>
    <w:lvl w:ilvl="8" w:tplc="D8222A90">
      <w:start w:val="1"/>
      <w:numFmt w:val="lowerRoman"/>
      <w:lvlText w:val="%9."/>
      <w:lvlJc w:val="right"/>
      <w:pPr>
        <w:tabs>
          <w:tab w:val="left" w:pos="6557"/>
        </w:tabs>
        <w:ind w:left="6557" w:hanging="180"/>
      </w:pPr>
    </w:lvl>
  </w:abstractNum>
  <w:abstractNum w:abstractNumId="28" w15:restartNumberingAfterBreak="0">
    <w:nsid w:val="4EC94A56"/>
    <w:multiLevelType w:val="hybridMultilevel"/>
    <w:tmpl w:val="22383EE4"/>
    <w:lvl w:ilvl="0" w:tplc="FDEA96A0">
      <w:start w:val="2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12386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B426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5E7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C03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84B9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0C13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866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FE3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ECD4BBB"/>
    <w:multiLevelType w:val="hybridMultilevel"/>
    <w:tmpl w:val="19A42F96"/>
    <w:lvl w:ilvl="0" w:tplc="E59E6FC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FB6F00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32CF8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14D9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6C7B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456C3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7CCA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1741B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86BA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4EF95F4A"/>
    <w:multiLevelType w:val="hybridMultilevel"/>
    <w:tmpl w:val="A8204ADC"/>
    <w:lvl w:ilvl="0" w:tplc="31DADC9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436CF2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A67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84E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1220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D4F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A496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6D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6E61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38965CC"/>
    <w:multiLevelType w:val="hybridMultilevel"/>
    <w:tmpl w:val="08DAD7B2"/>
    <w:lvl w:ilvl="0" w:tplc="6C241060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797265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6211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A6C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CA6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988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BC9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DC0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7849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656754B"/>
    <w:multiLevelType w:val="hybridMultilevel"/>
    <w:tmpl w:val="45207028"/>
    <w:lvl w:ilvl="0" w:tplc="0A7813A6">
      <w:start w:val="1"/>
      <w:numFmt w:val="decimal"/>
      <w:lvlText w:val="%1."/>
      <w:lvlJc w:val="left"/>
      <w:pPr>
        <w:tabs>
          <w:tab w:val="left" w:pos="784"/>
        </w:tabs>
        <w:ind w:left="784" w:hanging="360"/>
      </w:pPr>
    </w:lvl>
    <w:lvl w:ilvl="1" w:tplc="4E406074">
      <w:start w:val="1"/>
      <w:numFmt w:val="lowerLetter"/>
      <w:lvlText w:val="%2."/>
      <w:lvlJc w:val="left"/>
      <w:pPr>
        <w:tabs>
          <w:tab w:val="left" w:pos="1504"/>
        </w:tabs>
        <w:ind w:left="1504" w:hanging="360"/>
      </w:pPr>
    </w:lvl>
    <w:lvl w:ilvl="2" w:tplc="D930967E">
      <w:start w:val="1"/>
      <w:numFmt w:val="lowerRoman"/>
      <w:lvlText w:val="%3."/>
      <w:lvlJc w:val="right"/>
      <w:pPr>
        <w:tabs>
          <w:tab w:val="left" w:pos="2224"/>
        </w:tabs>
        <w:ind w:left="2224" w:hanging="180"/>
      </w:pPr>
    </w:lvl>
    <w:lvl w:ilvl="3" w:tplc="E95E478A">
      <w:start w:val="1"/>
      <w:numFmt w:val="decimal"/>
      <w:lvlText w:val="%4."/>
      <w:lvlJc w:val="left"/>
      <w:pPr>
        <w:tabs>
          <w:tab w:val="left" w:pos="2944"/>
        </w:tabs>
        <w:ind w:left="2944" w:hanging="360"/>
      </w:pPr>
    </w:lvl>
    <w:lvl w:ilvl="4" w:tplc="F8DA8FF8">
      <w:start w:val="1"/>
      <w:numFmt w:val="lowerLetter"/>
      <w:lvlText w:val="%5."/>
      <w:lvlJc w:val="left"/>
      <w:pPr>
        <w:tabs>
          <w:tab w:val="left" w:pos="3664"/>
        </w:tabs>
        <w:ind w:left="3664" w:hanging="360"/>
      </w:pPr>
    </w:lvl>
    <w:lvl w:ilvl="5" w:tplc="868E7B44">
      <w:start w:val="1"/>
      <w:numFmt w:val="lowerRoman"/>
      <w:lvlText w:val="%6."/>
      <w:lvlJc w:val="right"/>
      <w:pPr>
        <w:tabs>
          <w:tab w:val="left" w:pos="4384"/>
        </w:tabs>
        <w:ind w:left="4384" w:hanging="180"/>
      </w:pPr>
    </w:lvl>
    <w:lvl w:ilvl="6" w:tplc="6C72EB46">
      <w:start w:val="1"/>
      <w:numFmt w:val="decimal"/>
      <w:lvlText w:val="%7."/>
      <w:lvlJc w:val="left"/>
      <w:pPr>
        <w:tabs>
          <w:tab w:val="left" w:pos="5104"/>
        </w:tabs>
        <w:ind w:left="5104" w:hanging="360"/>
      </w:pPr>
    </w:lvl>
    <w:lvl w:ilvl="7" w:tplc="9EF6F3CA">
      <w:start w:val="1"/>
      <w:numFmt w:val="lowerLetter"/>
      <w:lvlText w:val="%8."/>
      <w:lvlJc w:val="left"/>
      <w:pPr>
        <w:tabs>
          <w:tab w:val="left" w:pos="5824"/>
        </w:tabs>
        <w:ind w:left="5824" w:hanging="360"/>
      </w:pPr>
    </w:lvl>
    <w:lvl w:ilvl="8" w:tplc="3CE475DA">
      <w:start w:val="1"/>
      <w:numFmt w:val="lowerRoman"/>
      <w:lvlText w:val="%9."/>
      <w:lvlJc w:val="right"/>
      <w:pPr>
        <w:tabs>
          <w:tab w:val="left" w:pos="6544"/>
        </w:tabs>
        <w:ind w:left="6544" w:hanging="180"/>
      </w:pPr>
    </w:lvl>
  </w:abstractNum>
  <w:abstractNum w:abstractNumId="33" w15:restartNumberingAfterBreak="0">
    <w:nsid w:val="5E285D48"/>
    <w:multiLevelType w:val="hybridMultilevel"/>
    <w:tmpl w:val="D1DC7942"/>
    <w:lvl w:ilvl="0" w:tplc="6D76E07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CDC3F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E1678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B6C8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AD62C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D5068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89470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28A26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30FF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5E31518B"/>
    <w:multiLevelType w:val="hybridMultilevel"/>
    <w:tmpl w:val="30C8C8FA"/>
    <w:lvl w:ilvl="0" w:tplc="A4B08C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07A36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6D234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94C7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B8A1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5882D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C58DE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80AE1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564C4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42C2654"/>
    <w:multiLevelType w:val="hybridMultilevel"/>
    <w:tmpl w:val="5A8894F0"/>
    <w:lvl w:ilvl="0" w:tplc="3DC29A74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F5EF4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77E738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11AA1D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2D009A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BDCAC7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AA2C0C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99A51A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79C1D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9011244"/>
    <w:multiLevelType w:val="hybridMultilevel"/>
    <w:tmpl w:val="EC226B28"/>
    <w:lvl w:ilvl="0" w:tplc="73D8A4B6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76A40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F06A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FAEF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2012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3EAD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9899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432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01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C7B6762"/>
    <w:multiLevelType w:val="hybridMultilevel"/>
    <w:tmpl w:val="E5325A0A"/>
    <w:lvl w:ilvl="0" w:tplc="8EA03282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3542A1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AAA13D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D696B02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87E8757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24C05E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BA328E1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2BA137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974CCED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FAE286A"/>
    <w:multiLevelType w:val="hybridMultilevel"/>
    <w:tmpl w:val="611CCDBE"/>
    <w:lvl w:ilvl="0" w:tplc="A8646FE0">
      <w:start w:val="1"/>
      <w:numFmt w:val="decimal"/>
      <w:lvlText w:val="%1. "/>
      <w:legacy w:legacy="1" w:legacySpace="0" w:legacyIndent="0"/>
      <w:lvlJc w:val="left"/>
      <w:pPr>
        <w:ind w:left="499" w:hanging="283"/>
      </w:pPr>
      <w:rPr>
        <w:rFonts w:ascii="Times New Roman" w:hAnsi="Times New Roman"/>
        <w:b w:val="0"/>
        <w:i w:val="0"/>
        <w:strike w:val="0"/>
        <w:dstrike w:val="0"/>
        <w:sz w:val="28"/>
        <w:u w:val="none"/>
      </w:rPr>
    </w:lvl>
    <w:lvl w:ilvl="1" w:tplc="55809B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74B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D25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602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03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9C0A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A482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D22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0177D8E"/>
    <w:multiLevelType w:val="hybridMultilevel"/>
    <w:tmpl w:val="F44CA554"/>
    <w:lvl w:ilvl="0" w:tplc="FF46DD90">
      <w:start w:val="8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77F44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8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8205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1CB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48D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261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1EAA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7C38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7AE14BC"/>
    <w:multiLevelType w:val="hybridMultilevel"/>
    <w:tmpl w:val="45867EE6"/>
    <w:lvl w:ilvl="0" w:tplc="D03C4E7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97200F80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E190E8DA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7812D530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3BA47638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D9726E6E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E3B053A8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C1FA26C8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51DCF2B6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1" w15:restartNumberingAfterBreak="0">
    <w:nsid w:val="7A573DCB"/>
    <w:multiLevelType w:val="hybridMultilevel"/>
    <w:tmpl w:val="8C62052E"/>
    <w:lvl w:ilvl="0" w:tplc="0F64CD00">
      <w:start w:val="1"/>
      <w:numFmt w:val="decimal"/>
      <w:lvlText w:val="%1."/>
      <w:lvlJc w:val="left"/>
      <w:pPr>
        <w:tabs>
          <w:tab w:val="left" w:pos="1424"/>
        </w:tabs>
        <w:ind w:left="1424" w:hanging="360"/>
      </w:pPr>
    </w:lvl>
    <w:lvl w:ilvl="1" w:tplc="386CD60E">
      <w:start w:val="1"/>
      <w:numFmt w:val="lowerLetter"/>
      <w:lvlText w:val="%2."/>
      <w:lvlJc w:val="left"/>
      <w:pPr>
        <w:tabs>
          <w:tab w:val="left" w:pos="2144"/>
        </w:tabs>
        <w:ind w:left="2144" w:hanging="360"/>
      </w:pPr>
    </w:lvl>
    <w:lvl w:ilvl="2" w:tplc="807475E2">
      <w:start w:val="1"/>
      <w:numFmt w:val="lowerRoman"/>
      <w:lvlText w:val="%3."/>
      <w:lvlJc w:val="right"/>
      <w:pPr>
        <w:tabs>
          <w:tab w:val="left" w:pos="2864"/>
        </w:tabs>
        <w:ind w:left="2864" w:hanging="180"/>
      </w:pPr>
    </w:lvl>
    <w:lvl w:ilvl="3" w:tplc="E57AFE36">
      <w:start w:val="1"/>
      <w:numFmt w:val="decimal"/>
      <w:lvlText w:val="%4."/>
      <w:lvlJc w:val="left"/>
      <w:pPr>
        <w:tabs>
          <w:tab w:val="left" w:pos="3584"/>
        </w:tabs>
        <w:ind w:left="3584" w:hanging="360"/>
      </w:pPr>
    </w:lvl>
    <w:lvl w:ilvl="4" w:tplc="22AEC878">
      <w:start w:val="1"/>
      <w:numFmt w:val="lowerLetter"/>
      <w:lvlText w:val="%5."/>
      <w:lvlJc w:val="left"/>
      <w:pPr>
        <w:tabs>
          <w:tab w:val="left" w:pos="4304"/>
        </w:tabs>
        <w:ind w:left="4304" w:hanging="360"/>
      </w:pPr>
    </w:lvl>
    <w:lvl w:ilvl="5" w:tplc="29669CA0">
      <w:start w:val="1"/>
      <w:numFmt w:val="lowerRoman"/>
      <w:lvlText w:val="%6."/>
      <w:lvlJc w:val="right"/>
      <w:pPr>
        <w:tabs>
          <w:tab w:val="left" w:pos="5024"/>
        </w:tabs>
        <w:ind w:left="5024" w:hanging="180"/>
      </w:pPr>
    </w:lvl>
    <w:lvl w:ilvl="6" w:tplc="31A27F74">
      <w:start w:val="1"/>
      <w:numFmt w:val="decimal"/>
      <w:lvlText w:val="%7."/>
      <w:lvlJc w:val="left"/>
      <w:pPr>
        <w:tabs>
          <w:tab w:val="left" w:pos="5744"/>
        </w:tabs>
        <w:ind w:left="5744" w:hanging="360"/>
      </w:pPr>
    </w:lvl>
    <w:lvl w:ilvl="7" w:tplc="0464D490">
      <w:start w:val="1"/>
      <w:numFmt w:val="lowerLetter"/>
      <w:lvlText w:val="%8."/>
      <w:lvlJc w:val="left"/>
      <w:pPr>
        <w:tabs>
          <w:tab w:val="left" w:pos="6464"/>
        </w:tabs>
        <w:ind w:left="6464" w:hanging="360"/>
      </w:pPr>
    </w:lvl>
    <w:lvl w:ilvl="8" w:tplc="17BE53D8">
      <w:start w:val="1"/>
      <w:numFmt w:val="lowerRoman"/>
      <w:lvlText w:val="%9."/>
      <w:lvlJc w:val="right"/>
      <w:pPr>
        <w:tabs>
          <w:tab w:val="left" w:pos="7184"/>
        </w:tabs>
        <w:ind w:left="7184" w:hanging="180"/>
      </w:pPr>
    </w:lvl>
  </w:abstractNum>
  <w:abstractNum w:abstractNumId="42" w15:restartNumberingAfterBreak="0">
    <w:nsid w:val="7B8A386A"/>
    <w:multiLevelType w:val="hybridMultilevel"/>
    <w:tmpl w:val="14A44340"/>
    <w:lvl w:ilvl="0" w:tplc="688C49CE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D9B0DA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A9E86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95E6E0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188690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9DEE64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CCFA2CA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1D225B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FAE2577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7D8E789A"/>
    <w:multiLevelType w:val="hybridMultilevel"/>
    <w:tmpl w:val="19AC3AEC"/>
    <w:lvl w:ilvl="0" w:tplc="FB36EC08">
      <w:start w:val="4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7618D7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C48E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3643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BA04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6260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9427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AA5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B46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8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34"/>
  </w:num>
  <w:num w:numId="4">
    <w:abstractNumId w:val="22"/>
  </w:num>
  <w:num w:numId="5">
    <w:abstractNumId w:val="30"/>
  </w:num>
  <w:num w:numId="6">
    <w:abstractNumId w:val="12"/>
  </w:num>
  <w:num w:numId="7">
    <w:abstractNumId w:val="27"/>
  </w:num>
  <w:num w:numId="8">
    <w:abstractNumId w:val="33"/>
  </w:num>
  <w:num w:numId="9">
    <w:abstractNumId w:val="2"/>
  </w:num>
  <w:num w:numId="10">
    <w:abstractNumId w:val="42"/>
  </w:num>
  <w:num w:numId="11">
    <w:abstractNumId w:val="21"/>
  </w:num>
  <w:num w:numId="12">
    <w:abstractNumId w:val="4"/>
  </w:num>
  <w:num w:numId="13">
    <w:abstractNumId w:val="15"/>
  </w:num>
  <w:num w:numId="14">
    <w:abstractNumId w:val="5"/>
  </w:num>
  <w:num w:numId="15">
    <w:abstractNumId w:val="11"/>
  </w:num>
  <w:num w:numId="16">
    <w:abstractNumId w:val="37"/>
  </w:num>
  <w:num w:numId="17">
    <w:abstractNumId w:val="25"/>
  </w:num>
  <w:num w:numId="18">
    <w:abstractNumId w:val="35"/>
  </w:num>
  <w:num w:numId="19">
    <w:abstractNumId w:val="29"/>
  </w:num>
  <w:num w:numId="20">
    <w:abstractNumId w:val="41"/>
  </w:num>
  <w:num w:numId="21">
    <w:abstractNumId w:val="32"/>
  </w:num>
  <w:num w:numId="22">
    <w:abstractNumId w:val="24"/>
  </w:num>
  <w:num w:numId="23">
    <w:abstractNumId w:val="20"/>
  </w:num>
  <w:num w:numId="24">
    <w:abstractNumId w:val="40"/>
  </w:num>
  <w:num w:numId="25">
    <w:abstractNumId w:val="0"/>
  </w:num>
  <w:num w:numId="26">
    <w:abstractNumId w:val="9"/>
  </w:num>
  <w:num w:numId="27">
    <w:abstractNumId w:val="17"/>
  </w:num>
  <w:num w:numId="28">
    <w:abstractNumId w:val="31"/>
  </w:num>
  <w:num w:numId="29">
    <w:abstractNumId w:val="3"/>
  </w:num>
  <w:num w:numId="30">
    <w:abstractNumId w:val="19"/>
  </w:num>
  <w:num w:numId="31">
    <w:abstractNumId w:val="7"/>
  </w:num>
  <w:num w:numId="32">
    <w:abstractNumId w:val="23"/>
  </w:num>
  <w:num w:numId="33">
    <w:abstractNumId w:val="16"/>
  </w:num>
  <w:num w:numId="34">
    <w:abstractNumId w:val="8"/>
  </w:num>
  <w:num w:numId="35">
    <w:abstractNumId w:val="36"/>
  </w:num>
  <w:num w:numId="36">
    <w:abstractNumId w:val="10"/>
  </w:num>
  <w:num w:numId="37">
    <w:abstractNumId w:val="39"/>
  </w:num>
  <w:num w:numId="38">
    <w:abstractNumId w:val="6"/>
  </w:num>
  <w:num w:numId="39">
    <w:abstractNumId w:val="28"/>
  </w:num>
  <w:num w:numId="40">
    <w:abstractNumId w:val="43"/>
  </w:num>
  <w:num w:numId="41">
    <w:abstractNumId w:val="18"/>
  </w:num>
  <w:num w:numId="42">
    <w:abstractNumId w:val="18"/>
    <w:lvlOverride w:ilvl="0">
      <w:lvl w:ilvl="0" w:tplc="B4582704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/>
        </w:rPr>
      </w:lvl>
    </w:lvlOverride>
  </w:num>
  <w:num w:numId="43">
    <w:abstractNumId w:val="26"/>
  </w:num>
  <w:num w:numId="44">
    <w:abstractNumId w:val="26"/>
    <w:lvlOverride w:ilvl="0">
      <w:lvl w:ilvl="0" w:tplc="CC08C2B0">
        <w:start w:val="1"/>
        <w:numFmt w:val="decimal"/>
        <w:lvlText w:val="%1)"/>
        <w:legacy w:legacy="1" w:legacySpace="0" w:legacyIndent="0"/>
        <w:lvlJc w:val="left"/>
        <w:rPr>
          <w:rFonts w:ascii="Times New Roman" w:hAnsi="Times New Roman"/>
        </w:rPr>
      </w:lvl>
    </w:lvlOverride>
  </w:num>
  <w:num w:numId="45">
    <w:abstractNumId w:val="1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A8A"/>
    <w:rsid w:val="001B1364"/>
    <w:rsid w:val="00294132"/>
    <w:rsid w:val="003C234C"/>
    <w:rsid w:val="004D1A77"/>
    <w:rsid w:val="005815C5"/>
    <w:rsid w:val="00647156"/>
    <w:rsid w:val="00712F5C"/>
    <w:rsid w:val="00783035"/>
    <w:rsid w:val="00783C4A"/>
    <w:rsid w:val="009D37C9"/>
    <w:rsid w:val="00A7096E"/>
    <w:rsid w:val="00A83040"/>
    <w:rsid w:val="00BD2A8A"/>
    <w:rsid w:val="00C22E92"/>
    <w:rsid w:val="00C532AA"/>
    <w:rsid w:val="00CD6E7F"/>
    <w:rsid w:val="00CE15CE"/>
    <w:rsid w:val="00CF4ED9"/>
    <w:rsid w:val="00F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7F27D"/>
  <w15:docId w15:val="{B09A5136-0445-4F31-9A3F-883630F7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left="-600" w:right="-763"/>
      <w:jc w:val="both"/>
      <w:outlineLvl w:val="0"/>
    </w:pPr>
    <w:rPr>
      <w:sz w:val="28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pPr>
      <w:ind w:firstLine="709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pPr>
      <w:jc w:val="both"/>
    </w:pPr>
    <w:rPr>
      <w:sz w:val="22"/>
    </w:rPr>
  </w:style>
  <w:style w:type="character" w:styleId="af6">
    <w:name w:val="page number"/>
    <w:basedOn w:val="a0"/>
  </w:style>
  <w:style w:type="paragraph" w:styleId="af7">
    <w:name w:val="caption"/>
    <w:basedOn w:val="a"/>
    <w:next w:val="a"/>
    <w:semiHidden/>
    <w:pPr>
      <w:jc w:val="center"/>
    </w:pPr>
    <w:rPr>
      <w:b/>
      <w:sz w:val="28"/>
    </w:rPr>
  </w:style>
  <w:style w:type="paragraph" w:styleId="af8">
    <w:name w:val="Block Text"/>
    <w:basedOn w:val="a"/>
    <w:pPr>
      <w:ind w:left="-600" w:right="-763"/>
      <w:jc w:val="both"/>
    </w:pPr>
    <w:rPr>
      <w:sz w:val="28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a">
    <w:name w:val="Адресные реквизиты"/>
    <w:basedOn w:val="af5"/>
    <w:next w:val="af5"/>
    <w:pPr>
      <w:jc w:val="left"/>
    </w:pPr>
    <w:rPr>
      <w:sz w:val="16"/>
    </w:rPr>
  </w:style>
  <w:style w:type="paragraph" w:customStyle="1" w:styleId="afb">
    <w:name w:val="Адресат"/>
    <w:basedOn w:val="a"/>
    <w:pPr>
      <w:spacing w:before="120"/>
    </w:pPr>
    <w:rPr>
      <w:b/>
    </w:rPr>
  </w:style>
  <w:style w:type="paragraph" w:styleId="25">
    <w:name w:val="Body Text 2"/>
    <w:basedOn w:val="a"/>
    <w:pPr>
      <w:jc w:val="both"/>
    </w:pPr>
    <w:rPr>
      <w:sz w:val="28"/>
    </w:rPr>
  </w:style>
  <w:style w:type="paragraph" w:styleId="afc">
    <w:name w:val="Body Text Indent"/>
    <w:basedOn w:val="a"/>
    <w:pPr>
      <w:spacing w:after="120"/>
      <w:ind w:left="283"/>
    </w:p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rmal">
    <w:name w:val="ConsPlusNormal"/>
    <w:rsid w:val="00783C4A"/>
    <w:pPr>
      <w:suppressAutoHyphens/>
      <w:autoSpaceDE w:val="0"/>
    </w:pPr>
    <w:rPr>
      <w:rFonts w:eastAsia="Calibri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12</cp:revision>
  <cp:lastPrinted>2021-10-04T03:49:00Z</cp:lastPrinted>
  <dcterms:created xsi:type="dcterms:W3CDTF">2021-10-04T03:45:00Z</dcterms:created>
  <dcterms:modified xsi:type="dcterms:W3CDTF">2022-08-12T04:43:00Z</dcterms:modified>
</cp:coreProperties>
</file>